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F0" w:rsidRPr="00274229" w:rsidRDefault="00AF27F0" w:rsidP="00EE0432">
      <w:pPr>
        <w:spacing w:after="0" w:line="240" w:lineRule="auto"/>
        <w:ind w:left="-142" w:right="-188"/>
        <w:jc w:val="center"/>
        <w:rPr>
          <w:rFonts w:ascii="Times New Roman" w:hAnsi="Times New Roman" w:cs="Times New Roman"/>
          <w:b/>
          <w:sz w:val="20"/>
          <w:szCs w:val="20"/>
        </w:rPr>
      </w:pPr>
      <w:r w:rsidRPr="00274229">
        <w:rPr>
          <w:rFonts w:ascii="Times New Roman" w:hAnsi="Times New Roman" w:cs="Times New Roman"/>
          <w:b/>
          <w:sz w:val="20"/>
          <w:szCs w:val="20"/>
        </w:rPr>
        <w:t>GOA SHIPYARD LIMITED</w:t>
      </w:r>
    </w:p>
    <w:p w:rsidR="00AF27F0" w:rsidRPr="00274229" w:rsidRDefault="00AF27F0" w:rsidP="00EE0432">
      <w:pPr>
        <w:spacing w:after="0" w:line="240" w:lineRule="auto"/>
        <w:ind w:left="-142" w:right="-188"/>
        <w:jc w:val="center"/>
        <w:rPr>
          <w:rFonts w:ascii="Times New Roman" w:hAnsi="Times New Roman" w:cs="Times New Roman"/>
          <w:b/>
          <w:sz w:val="20"/>
          <w:szCs w:val="20"/>
        </w:rPr>
      </w:pPr>
      <w:r w:rsidRPr="00274229">
        <w:rPr>
          <w:rFonts w:ascii="Times New Roman" w:hAnsi="Times New Roman" w:cs="Times New Roman"/>
          <w:b/>
          <w:sz w:val="20"/>
          <w:szCs w:val="20"/>
        </w:rPr>
        <w:t>(A Government of India Undertaking)</w:t>
      </w:r>
    </w:p>
    <w:p w:rsidR="00AF27F0" w:rsidRPr="00274229" w:rsidRDefault="00AF27F0" w:rsidP="00EE0432">
      <w:pPr>
        <w:spacing w:after="0" w:line="240" w:lineRule="auto"/>
        <w:ind w:left="-142" w:right="-188"/>
        <w:jc w:val="center"/>
        <w:rPr>
          <w:rFonts w:ascii="Times New Roman" w:hAnsi="Times New Roman" w:cs="Times New Roman"/>
          <w:b/>
          <w:sz w:val="20"/>
          <w:szCs w:val="20"/>
        </w:rPr>
      </w:pPr>
      <w:r w:rsidRPr="00274229">
        <w:rPr>
          <w:rFonts w:ascii="Times New Roman" w:hAnsi="Times New Roman" w:cs="Times New Roman"/>
          <w:b/>
          <w:sz w:val="20"/>
          <w:szCs w:val="20"/>
        </w:rPr>
        <w:t>VASCO-DA-GAMA, GOA</w:t>
      </w:r>
    </w:p>
    <w:p w:rsidR="00AF27F0" w:rsidRDefault="00AF27F0" w:rsidP="00EE0432">
      <w:pPr>
        <w:pStyle w:val="Heading2"/>
        <w:ind w:left="-142" w:right="-188"/>
        <w:rPr>
          <w:sz w:val="20"/>
        </w:rPr>
      </w:pPr>
      <w:r w:rsidRPr="00274229">
        <w:rPr>
          <w:sz w:val="20"/>
        </w:rPr>
        <w:t>APPRENTICESHIP TRAINING</w:t>
      </w:r>
    </w:p>
    <w:p w:rsidR="00D84AEE" w:rsidRPr="00D84AEE" w:rsidRDefault="00D84AEE" w:rsidP="00D84AEE">
      <w:pPr>
        <w:spacing w:after="0"/>
      </w:pPr>
    </w:p>
    <w:p w:rsidR="00AF27F0" w:rsidRPr="00EA6585" w:rsidRDefault="00AF27F0" w:rsidP="00EE0432">
      <w:pPr>
        <w:ind w:left="-567" w:right="-613"/>
        <w:jc w:val="both"/>
        <w:rPr>
          <w:rFonts w:ascii="Bookman Old Style" w:hAnsi="Bookman Old Style" w:cs="Times New Roman"/>
          <w:sz w:val="20"/>
          <w:szCs w:val="20"/>
        </w:rPr>
      </w:pPr>
      <w:r w:rsidRPr="00EA6585">
        <w:rPr>
          <w:rFonts w:ascii="Bookman Old Style" w:hAnsi="Bookman Old Style" w:cs="Times New Roman"/>
          <w:sz w:val="20"/>
          <w:szCs w:val="20"/>
        </w:rPr>
        <w:t xml:space="preserve">Applications are invited from fresh pass out candidates for undergoing Apprenticeship Training in the following </w:t>
      </w:r>
      <w:r w:rsidR="000F2751" w:rsidRPr="00EA6585">
        <w:rPr>
          <w:rFonts w:ascii="Bookman Old Style" w:hAnsi="Bookman Old Style" w:cs="Times New Roman"/>
          <w:sz w:val="20"/>
          <w:szCs w:val="20"/>
        </w:rPr>
        <w:t xml:space="preserve">disciplines </w:t>
      </w:r>
      <w:r w:rsidRPr="00EA6585">
        <w:rPr>
          <w:rFonts w:ascii="Bookman Old Style" w:hAnsi="Bookman Old Style" w:cs="Times New Roman"/>
          <w:sz w:val="20"/>
          <w:szCs w:val="20"/>
        </w:rPr>
        <w:t xml:space="preserve">under the Apprentices Act-1961 &amp; </w:t>
      </w:r>
      <w:proofErr w:type="gramStart"/>
      <w:r w:rsidRPr="00EA6585">
        <w:rPr>
          <w:rFonts w:ascii="Bookman Old Style" w:hAnsi="Bookman Old Style" w:cs="Times New Roman"/>
          <w:sz w:val="20"/>
          <w:szCs w:val="20"/>
        </w:rPr>
        <w:t>Apprentices</w:t>
      </w:r>
      <w:r w:rsidR="000F2751" w:rsidRPr="00EA6585">
        <w:rPr>
          <w:rFonts w:ascii="Bookman Old Style" w:hAnsi="Bookman Old Style" w:cs="Times New Roman"/>
          <w:sz w:val="20"/>
          <w:szCs w:val="20"/>
        </w:rPr>
        <w:t>hip(</w:t>
      </w:r>
      <w:proofErr w:type="gramEnd"/>
      <w:r w:rsidRPr="00EA6585">
        <w:rPr>
          <w:rFonts w:ascii="Bookman Old Style" w:hAnsi="Bookman Old Style" w:cs="Times New Roman"/>
          <w:sz w:val="20"/>
          <w:szCs w:val="20"/>
        </w:rPr>
        <w:t>Am</w:t>
      </w:r>
      <w:r w:rsidR="000F2751" w:rsidRPr="00EA6585">
        <w:rPr>
          <w:rFonts w:ascii="Bookman Old Style" w:hAnsi="Bookman Old Style" w:cs="Times New Roman"/>
          <w:sz w:val="20"/>
          <w:szCs w:val="20"/>
        </w:rPr>
        <w:t>e</w:t>
      </w:r>
      <w:r w:rsidRPr="00EA6585">
        <w:rPr>
          <w:rFonts w:ascii="Bookman Old Style" w:hAnsi="Bookman Old Style" w:cs="Times New Roman"/>
          <w:sz w:val="20"/>
          <w:szCs w:val="20"/>
        </w:rPr>
        <w:t>nd</w:t>
      </w:r>
      <w:r w:rsidR="000F2751" w:rsidRPr="00EA6585">
        <w:rPr>
          <w:rFonts w:ascii="Bookman Old Style" w:hAnsi="Bookman Old Style" w:cs="Times New Roman"/>
          <w:sz w:val="20"/>
          <w:szCs w:val="20"/>
        </w:rPr>
        <w:t>ment)Rules 2019</w:t>
      </w:r>
      <w:r w:rsidRPr="00EA6585">
        <w:rPr>
          <w:rFonts w:ascii="Bookman Old Style" w:hAnsi="Bookman Old Style" w:cs="Times New Roman"/>
          <w:sz w:val="20"/>
          <w:szCs w:val="20"/>
        </w:rPr>
        <w:t>.</w:t>
      </w:r>
    </w:p>
    <w:tbl>
      <w:tblPr>
        <w:tblW w:w="5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2567"/>
        <w:gridCol w:w="1360"/>
        <w:gridCol w:w="2447"/>
        <w:gridCol w:w="1511"/>
        <w:gridCol w:w="1752"/>
      </w:tblGrid>
      <w:tr w:rsidR="00EE0432" w:rsidRPr="00EA6585" w:rsidTr="00EE0432">
        <w:trPr>
          <w:trHeight w:val="440"/>
          <w:jc w:val="center"/>
        </w:trPr>
        <w:tc>
          <w:tcPr>
            <w:tcW w:w="281"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Sr. No</w:t>
            </w:r>
          </w:p>
        </w:tc>
        <w:tc>
          <w:tcPr>
            <w:tcW w:w="1257"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Trade</w:t>
            </w:r>
          </w:p>
        </w:tc>
        <w:tc>
          <w:tcPr>
            <w:tcW w:w="666"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No. of Vacancies</w:t>
            </w:r>
          </w:p>
        </w:tc>
        <w:tc>
          <w:tcPr>
            <w:tcW w:w="1198"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Stipend per month</w:t>
            </w:r>
          </w:p>
        </w:tc>
        <w:tc>
          <w:tcPr>
            <w:tcW w:w="740"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Qualification</w:t>
            </w:r>
          </w:p>
        </w:tc>
        <w:tc>
          <w:tcPr>
            <w:tcW w:w="859"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Duration of Apprenticeship Training</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jc w:val="center"/>
        </w:trPr>
        <w:tc>
          <w:tcPr>
            <w:tcW w:w="5000" w:type="pct"/>
            <w:gridSpan w:val="6"/>
          </w:tcPr>
          <w:p w:rsidR="00EE0432" w:rsidRPr="00EA6585" w:rsidRDefault="00EE0432" w:rsidP="00D85FB6">
            <w:pPr>
              <w:spacing w:after="0" w:line="240" w:lineRule="auto"/>
              <w:jc w:val="center"/>
              <w:rPr>
                <w:rFonts w:ascii="Times New Roman" w:hAnsi="Times New Roman" w:cs="Times New Roman"/>
                <w:b/>
                <w:sz w:val="20"/>
                <w:szCs w:val="20"/>
              </w:rPr>
            </w:pPr>
            <w:r w:rsidRPr="00EA6585">
              <w:rPr>
                <w:rFonts w:ascii="Times New Roman" w:hAnsi="Times New Roman" w:cs="Times New Roman"/>
                <w:b/>
                <w:sz w:val="20"/>
                <w:szCs w:val="20"/>
              </w:rPr>
              <w:t>Graduate Engineers (1</w:t>
            </w:r>
            <w:r>
              <w:rPr>
                <w:rFonts w:ascii="Times New Roman" w:hAnsi="Times New Roman" w:cs="Times New Roman"/>
                <w:b/>
                <w:sz w:val="20"/>
                <w:szCs w:val="20"/>
              </w:rPr>
              <w:t>5</w:t>
            </w:r>
            <w:r w:rsidRPr="00EA6585">
              <w:rPr>
                <w:rFonts w:ascii="Times New Roman" w:hAnsi="Times New Roman" w:cs="Times New Roman"/>
                <w:b/>
                <w:sz w:val="20"/>
                <w:szCs w:val="20"/>
              </w:rPr>
              <w:t>Nos.)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1</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Civil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198"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 xml:space="preserve">Rs. 9000/- </w:t>
            </w:r>
          </w:p>
        </w:tc>
        <w:tc>
          <w:tcPr>
            <w:tcW w:w="740"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 xml:space="preserve">B.E., B. Tech. in respective </w:t>
            </w:r>
            <w:r>
              <w:rPr>
                <w:rFonts w:ascii="Times New Roman" w:hAnsi="Times New Roman" w:cs="Times New Roman"/>
                <w:sz w:val="20"/>
                <w:szCs w:val="20"/>
              </w:rPr>
              <w:t>discipline</w:t>
            </w:r>
          </w:p>
        </w:tc>
        <w:tc>
          <w:tcPr>
            <w:tcW w:w="859"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One year apprenticeship training</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2</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Mechanical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98"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3</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Electrical/Electrical &amp; Electronics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98"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4</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IT/Computer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5</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Electronics/Electronics &amp; Telecomm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
          <w:jc w:val="center"/>
        </w:trPr>
        <w:tc>
          <w:tcPr>
            <w:tcW w:w="5000" w:type="pct"/>
            <w:gridSpan w:val="6"/>
          </w:tcPr>
          <w:p w:rsidR="00EE0432" w:rsidRPr="00EA6585" w:rsidRDefault="00EE0432" w:rsidP="00D85FB6">
            <w:pPr>
              <w:spacing w:after="0" w:line="240" w:lineRule="auto"/>
              <w:jc w:val="center"/>
              <w:rPr>
                <w:rFonts w:ascii="Times New Roman" w:hAnsi="Times New Roman" w:cs="Times New Roman"/>
                <w:b/>
                <w:sz w:val="20"/>
                <w:szCs w:val="20"/>
              </w:rPr>
            </w:pPr>
            <w:r w:rsidRPr="00EA6585">
              <w:rPr>
                <w:rFonts w:ascii="Times New Roman" w:hAnsi="Times New Roman" w:cs="Times New Roman"/>
                <w:b/>
                <w:sz w:val="20"/>
                <w:szCs w:val="20"/>
              </w:rPr>
              <w:t>Technician Apprentices (</w:t>
            </w:r>
            <w:r>
              <w:rPr>
                <w:rFonts w:ascii="Times New Roman" w:hAnsi="Times New Roman" w:cs="Times New Roman"/>
                <w:b/>
                <w:sz w:val="20"/>
                <w:szCs w:val="20"/>
              </w:rPr>
              <w:t>05</w:t>
            </w:r>
            <w:r w:rsidRPr="00EA6585">
              <w:rPr>
                <w:rFonts w:ascii="Times New Roman" w:hAnsi="Times New Roman" w:cs="Times New Roman"/>
                <w:b/>
                <w:sz w:val="20"/>
                <w:szCs w:val="20"/>
              </w:rPr>
              <w:t xml:space="preserve"> Nos.)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1</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Civil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198"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Rs. 8000/-</w:t>
            </w:r>
          </w:p>
        </w:tc>
        <w:tc>
          <w:tcPr>
            <w:tcW w:w="740"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 xml:space="preserve">Diploma </w:t>
            </w:r>
            <w:proofErr w:type="spellStart"/>
            <w:r w:rsidRPr="00EA6585">
              <w:rPr>
                <w:rFonts w:ascii="Times New Roman" w:hAnsi="Times New Roman" w:cs="Times New Roman"/>
                <w:sz w:val="20"/>
                <w:szCs w:val="20"/>
              </w:rPr>
              <w:t>Engg</w:t>
            </w:r>
            <w:proofErr w:type="spellEnd"/>
            <w:r w:rsidRPr="00EA6585">
              <w:rPr>
                <w:rFonts w:ascii="Times New Roman" w:hAnsi="Times New Roman" w:cs="Times New Roman"/>
                <w:sz w:val="20"/>
                <w:szCs w:val="20"/>
              </w:rPr>
              <w:t>. in respective trade</w:t>
            </w:r>
          </w:p>
        </w:tc>
        <w:tc>
          <w:tcPr>
            <w:tcW w:w="859"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One year apprenticeship training</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2</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Mechanical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3</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IT/Computer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
          <w:jc w:val="center"/>
        </w:trPr>
        <w:tc>
          <w:tcPr>
            <w:tcW w:w="5000" w:type="pct"/>
            <w:gridSpan w:val="6"/>
          </w:tcPr>
          <w:p w:rsidR="00EE0432" w:rsidRDefault="00EE0432" w:rsidP="00D85F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Graduate (General Stream)</w:t>
            </w:r>
            <w:r w:rsidRPr="00EA6585">
              <w:rPr>
                <w:rFonts w:ascii="Times New Roman" w:hAnsi="Times New Roman" w:cs="Times New Roman"/>
                <w:b/>
                <w:sz w:val="20"/>
                <w:szCs w:val="20"/>
              </w:rPr>
              <w:t xml:space="preserve"> (</w:t>
            </w:r>
            <w:r>
              <w:rPr>
                <w:rFonts w:ascii="Times New Roman" w:hAnsi="Times New Roman" w:cs="Times New Roman"/>
                <w:b/>
                <w:sz w:val="20"/>
                <w:szCs w:val="20"/>
              </w:rPr>
              <w:t>10</w:t>
            </w:r>
            <w:r w:rsidRPr="00EA6585">
              <w:rPr>
                <w:rFonts w:ascii="Times New Roman" w:hAnsi="Times New Roman" w:cs="Times New Roman"/>
                <w:b/>
                <w:sz w:val="20"/>
                <w:szCs w:val="20"/>
              </w:rPr>
              <w:t xml:space="preserve"> Nos.)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1</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Bachelor of Arts</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98"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Rs.</w:t>
            </w:r>
            <w:r>
              <w:rPr>
                <w:rFonts w:ascii="Times New Roman" w:hAnsi="Times New Roman" w:cs="Times New Roman"/>
                <w:sz w:val="20"/>
                <w:szCs w:val="20"/>
              </w:rPr>
              <w:t>9</w:t>
            </w:r>
            <w:r w:rsidRPr="00EA6585">
              <w:rPr>
                <w:rFonts w:ascii="Times New Roman" w:hAnsi="Times New Roman" w:cs="Times New Roman"/>
                <w:sz w:val="20"/>
                <w:szCs w:val="20"/>
              </w:rPr>
              <w:t>000/-</w:t>
            </w:r>
            <w:r>
              <w:rPr>
                <w:rFonts w:ascii="Times New Roman" w:hAnsi="Times New Roman" w:cs="Times New Roman"/>
                <w:sz w:val="20"/>
                <w:szCs w:val="20"/>
              </w:rPr>
              <w:t xml:space="preserve"> per month during 1</w:t>
            </w:r>
            <w:r w:rsidRPr="006820F2">
              <w:rPr>
                <w:rFonts w:ascii="Times New Roman" w:hAnsi="Times New Roman" w:cs="Times New Roman"/>
                <w:sz w:val="20"/>
                <w:szCs w:val="20"/>
                <w:vertAlign w:val="superscript"/>
              </w:rPr>
              <w:t>st</w:t>
            </w:r>
            <w:r>
              <w:rPr>
                <w:rFonts w:ascii="Times New Roman" w:hAnsi="Times New Roman" w:cs="Times New Roman"/>
                <w:sz w:val="20"/>
                <w:szCs w:val="20"/>
              </w:rPr>
              <w:t xml:space="preserve"> year &amp;</w:t>
            </w:r>
            <w:r w:rsidRPr="00EA6585">
              <w:rPr>
                <w:rFonts w:ascii="Times New Roman" w:hAnsi="Times New Roman" w:cs="Times New Roman"/>
                <w:sz w:val="20"/>
                <w:szCs w:val="20"/>
              </w:rPr>
              <w:t>Rs.</w:t>
            </w:r>
            <w:r>
              <w:rPr>
                <w:rFonts w:ascii="Times New Roman" w:hAnsi="Times New Roman" w:cs="Times New Roman"/>
                <w:sz w:val="20"/>
                <w:szCs w:val="20"/>
              </w:rPr>
              <w:t>99</w:t>
            </w:r>
            <w:r w:rsidRPr="00EA6585">
              <w:rPr>
                <w:rFonts w:ascii="Times New Roman" w:hAnsi="Times New Roman" w:cs="Times New Roman"/>
                <w:sz w:val="20"/>
                <w:szCs w:val="20"/>
              </w:rPr>
              <w:t>00/-</w:t>
            </w:r>
            <w:r>
              <w:rPr>
                <w:rFonts w:ascii="Times New Roman" w:hAnsi="Times New Roman" w:cs="Times New Roman"/>
                <w:sz w:val="20"/>
                <w:szCs w:val="20"/>
              </w:rPr>
              <w:t xml:space="preserve"> during 2</w:t>
            </w:r>
            <w:r w:rsidRPr="006820F2">
              <w:rPr>
                <w:rFonts w:ascii="Times New Roman" w:hAnsi="Times New Roman" w:cs="Times New Roman"/>
                <w:sz w:val="20"/>
                <w:szCs w:val="20"/>
                <w:vertAlign w:val="superscript"/>
              </w:rPr>
              <w:t>nd</w:t>
            </w:r>
            <w:r>
              <w:rPr>
                <w:rFonts w:ascii="Times New Roman" w:hAnsi="Times New Roman" w:cs="Times New Roman"/>
                <w:sz w:val="20"/>
                <w:szCs w:val="20"/>
              </w:rPr>
              <w:t xml:space="preserve"> year of apprenticeship training </w:t>
            </w:r>
          </w:p>
        </w:tc>
        <w:tc>
          <w:tcPr>
            <w:tcW w:w="740"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 </w:t>
            </w:r>
            <w:proofErr w:type="spellStart"/>
            <w:r>
              <w:rPr>
                <w:rFonts w:ascii="Times New Roman" w:hAnsi="Times New Roman" w:cs="Times New Roman"/>
                <w:sz w:val="20"/>
                <w:szCs w:val="20"/>
              </w:rPr>
              <w:t>B.Sc</w:t>
            </w:r>
            <w:proofErr w:type="spellEnd"/>
            <w:r>
              <w:rPr>
                <w:rFonts w:ascii="Times New Roman" w:hAnsi="Times New Roman" w:cs="Times New Roman"/>
                <w:sz w:val="20"/>
                <w:szCs w:val="20"/>
              </w:rPr>
              <w:t>, B.Com Degree</w:t>
            </w:r>
          </w:p>
        </w:tc>
        <w:tc>
          <w:tcPr>
            <w:tcW w:w="859" w:type="pct"/>
            <w:vMerge w:val="restart"/>
            <w:vAlign w:val="center"/>
          </w:tcPr>
          <w:p w:rsidR="00EE0432"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Two year apprenticeship training</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2</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Bachelor of Science</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3</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Bachelor of Commerce</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
          <w:jc w:val="center"/>
        </w:trPr>
        <w:tc>
          <w:tcPr>
            <w:tcW w:w="5000" w:type="pct"/>
            <w:gridSpan w:val="6"/>
          </w:tcPr>
          <w:p w:rsidR="00EE0432" w:rsidRDefault="00EE0432" w:rsidP="00D85F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Fresher </w:t>
            </w:r>
            <w:r w:rsidRPr="00EA6585">
              <w:rPr>
                <w:rFonts w:ascii="Times New Roman" w:hAnsi="Times New Roman" w:cs="Times New Roman"/>
                <w:b/>
                <w:sz w:val="20"/>
                <w:szCs w:val="20"/>
              </w:rPr>
              <w:t>Apprentices</w:t>
            </w:r>
            <w:r>
              <w:rPr>
                <w:rFonts w:ascii="Times New Roman" w:hAnsi="Times New Roman" w:cs="Times New Roman"/>
                <w:b/>
                <w:sz w:val="20"/>
                <w:szCs w:val="20"/>
              </w:rPr>
              <w:t xml:space="preserve"> (Welder Trade)</w:t>
            </w:r>
            <w:r w:rsidRPr="00EA6585">
              <w:rPr>
                <w:rFonts w:ascii="Times New Roman" w:hAnsi="Times New Roman" w:cs="Times New Roman"/>
                <w:b/>
                <w:sz w:val="20"/>
                <w:szCs w:val="20"/>
              </w:rPr>
              <w:t xml:space="preserve"> (</w:t>
            </w:r>
            <w:r>
              <w:rPr>
                <w:rFonts w:ascii="Times New Roman" w:hAnsi="Times New Roman" w:cs="Times New Roman"/>
                <w:b/>
                <w:sz w:val="20"/>
                <w:szCs w:val="20"/>
              </w:rPr>
              <w:t>07</w:t>
            </w:r>
            <w:r w:rsidRPr="00EA6585">
              <w:rPr>
                <w:rFonts w:ascii="Times New Roman" w:hAnsi="Times New Roman" w:cs="Times New Roman"/>
                <w:b/>
                <w:sz w:val="20"/>
                <w:szCs w:val="20"/>
              </w:rPr>
              <w:t>Nos.)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1</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Std. X pass-out</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98" w:type="pct"/>
            <w:vMerge w:val="restart"/>
            <w:vAlign w:val="center"/>
          </w:tcPr>
          <w:p w:rsidR="00EE0432" w:rsidRPr="00E438FD" w:rsidRDefault="00EE0432" w:rsidP="00D85FB6">
            <w:pPr>
              <w:spacing w:after="0" w:line="240" w:lineRule="auto"/>
              <w:rPr>
                <w:rFonts w:ascii="Times New Roman" w:hAnsi="Times New Roman" w:cs="Times New Roman"/>
                <w:sz w:val="20"/>
              </w:rPr>
            </w:pPr>
            <w:r w:rsidRPr="00E438FD">
              <w:rPr>
                <w:rFonts w:ascii="Times New Roman" w:hAnsi="Times New Roman" w:cs="Times New Roman"/>
                <w:sz w:val="20"/>
              </w:rPr>
              <w:t>Rs. 6000/-</w:t>
            </w:r>
            <w:r>
              <w:rPr>
                <w:rFonts w:ascii="Times New Roman" w:hAnsi="Times New Roman" w:cs="Times New Roman"/>
                <w:sz w:val="20"/>
              </w:rPr>
              <w:t xml:space="preserve"> per month during 1</w:t>
            </w:r>
            <w:r w:rsidRPr="00AA2132">
              <w:rPr>
                <w:rFonts w:ascii="Times New Roman" w:hAnsi="Times New Roman" w:cs="Times New Roman"/>
                <w:sz w:val="20"/>
                <w:vertAlign w:val="superscript"/>
              </w:rPr>
              <w:t>st</w:t>
            </w:r>
            <w:r>
              <w:rPr>
                <w:rFonts w:ascii="Times New Roman" w:hAnsi="Times New Roman" w:cs="Times New Roman"/>
                <w:sz w:val="20"/>
              </w:rPr>
              <w:t xml:space="preserve"> year &amp; Rs. 6,600/- per month during 2</w:t>
            </w:r>
            <w:r w:rsidRPr="00AA2132">
              <w:rPr>
                <w:rFonts w:ascii="Times New Roman" w:hAnsi="Times New Roman" w:cs="Times New Roman"/>
                <w:sz w:val="20"/>
                <w:vertAlign w:val="superscript"/>
              </w:rPr>
              <w:t>nd</w:t>
            </w:r>
            <w:r>
              <w:rPr>
                <w:rFonts w:ascii="Times New Roman" w:hAnsi="Times New Roman" w:cs="Times New Roman"/>
                <w:sz w:val="20"/>
              </w:rPr>
              <w:t xml:space="preserve"> year for </w:t>
            </w:r>
            <w:r w:rsidRPr="00E438FD">
              <w:rPr>
                <w:rFonts w:ascii="Times New Roman" w:hAnsi="Times New Roman" w:cs="Times New Roman"/>
                <w:sz w:val="20"/>
              </w:rPr>
              <w:t>Std. X pass-out</w:t>
            </w:r>
            <w:r>
              <w:rPr>
                <w:rFonts w:ascii="Times New Roman" w:hAnsi="Times New Roman" w:cs="Times New Roman"/>
                <w:sz w:val="20"/>
              </w:rPr>
              <w:t xml:space="preserve"> students.</w:t>
            </w:r>
          </w:p>
          <w:p w:rsidR="00EE0432" w:rsidRPr="00E438FD" w:rsidRDefault="00EE0432" w:rsidP="00D85FB6">
            <w:pPr>
              <w:spacing w:after="0" w:line="240" w:lineRule="auto"/>
              <w:rPr>
                <w:rFonts w:ascii="Times New Roman" w:hAnsi="Times New Roman" w:cs="Times New Roman"/>
                <w:sz w:val="20"/>
              </w:rPr>
            </w:pPr>
          </w:p>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rPr>
              <w:t>Rs. 5</w:t>
            </w:r>
            <w:r w:rsidRPr="00E438FD">
              <w:rPr>
                <w:rFonts w:ascii="Times New Roman" w:hAnsi="Times New Roman" w:cs="Times New Roman"/>
                <w:sz w:val="20"/>
              </w:rPr>
              <w:t>000/-</w:t>
            </w:r>
            <w:r>
              <w:rPr>
                <w:rFonts w:ascii="Times New Roman" w:hAnsi="Times New Roman" w:cs="Times New Roman"/>
                <w:sz w:val="20"/>
              </w:rPr>
              <w:t xml:space="preserve"> per month during 1</w:t>
            </w:r>
            <w:r w:rsidRPr="00AA2132">
              <w:rPr>
                <w:rFonts w:ascii="Times New Roman" w:hAnsi="Times New Roman" w:cs="Times New Roman"/>
                <w:sz w:val="20"/>
                <w:vertAlign w:val="superscript"/>
              </w:rPr>
              <w:t>st</w:t>
            </w:r>
            <w:r>
              <w:rPr>
                <w:rFonts w:ascii="Times New Roman" w:hAnsi="Times New Roman" w:cs="Times New Roman"/>
                <w:sz w:val="20"/>
              </w:rPr>
              <w:t xml:space="preserve"> year &amp; Rs. 5,500/- per month during 2</w:t>
            </w:r>
            <w:r w:rsidRPr="00AA2132">
              <w:rPr>
                <w:rFonts w:ascii="Times New Roman" w:hAnsi="Times New Roman" w:cs="Times New Roman"/>
                <w:sz w:val="20"/>
                <w:vertAlign w:val="superscript"/>
              </w:rPr>
              <w:t>nd</w:t>
            </w:r>
            <w:r>
              <w:rPr>
                <w:rFonts w:ascii="Times New Roman" w:hAnsi="Times New Roman" w:cs="Times New Roman"/>
                <w:sz w:val="20"/>
              </w:rPr>
              <w:t xml:space="preserve"> year </w:t>
            </w:r>
            <w:proofErr w:type="spellStart"/>
            <w:r>
              <w:rPr>
                <w:rFonts w:ascii="Times New Roman" w:hAnsi="Times New Roman" w:cs="Times New Roman"/>
                <w:sz w:val="20"/>
              </w:rPr>
              <w:t>for</w:t>
            </w:r>
            <w:r w:rsidRPr="00E438FD">
              <w:rPr>
                <w:rFonts w:ascii="Times New Roman" w:hAnsi="Times New Roman" w:cs="Times New Roman"/>
                <w:sz w:val="20"/>
              </w:rPr>
              <w:t>Std</w:t>
            </w:r>
            <w:proofErr w:type="spellEnd"/>
            <w:r w:rsidRPr="00E438FD">
              <w:rPr>
                <w:rFonts w:ascii="Times New Roman" w:hAnsi="Times New Roman" w:cs="Times New Roman"/>
                <w:sz w:val="20"/>
              </w:rPr>
              <w:t xml:space="preserve">. VIII </w:t>
            </w:r>
            <w:r>
              <w:rPr>
                <w:rFonts w:ascii="Times New Roman" w:hAnsi="Times New Roman" w:cs="Times New Roman"/>
                <w:sz w:val="20"/>
              </w:rPr>
              <w:t>&amp; IX</w:t>
            </w:r>
            <w:r w:rsidRPr="00E438FD">
              <w:rPr>
                <w:rFonts w:ascii="Times New Roman" w:hAnsi="Times New Roman" w:cs="Times New Roman"/>
                <w:sz w:val="20"/>
              </w:rPr>
              <w:t xml:space="preserve"> pass-out </w:t>
            </w:r>
            <w:r>
              <w:rPr>
                <w:rFonts w:ascii="Times New Roman" w:hAnsi="Times New Roman" w:cs="Times New Roman"/>
                <w:sz w:val="20"/>
              </w:rPr>
              <w:t>students.</w:t>
            </w:r>
          </w:p>
        </w:tc>
        <w:tc>
          <w:tcPr>
            <w:tcW w:w="740"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Std. VIII, IX, X school pass-out.</w:t>
            </w:r>
          </w:p>
        </w:tc>
        <w:tc>
          <w:tcPr>
            <w:tcW w:w="859" w:type="pct"/>
            <w:vMerge w:val="restart"/>
            <w:vAlign w:val="center"/>
          </w:tcPr>
          <w:p w:rsidR="00EE0432"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rPr>
              <w:t>Two year apprenticeship training (Including Basic Training of 06 months)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2</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Std. IX pass-out</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2"/>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3</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 xml:space="preserve">Std. VIII pass-out </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bl>
    <w:p w:rsidR="00EE0432" w:rsidRDefault="00EE0432" w:rsidP="00EE0432">
      <w:pPr>
        <w:spacing w:after="0"/>
        <w:ind w:left="-567"/>
        <w:rPr>
          <w:rFonts w:ascii="Times New Roman" w:hAnsi="Times New Roman" w:cs="Times New Roman"/>
          <w:sz w:val="20"/>
          <w:szCs w:val="20"/>
        </w:rPr>
      </w:pPr>
    </w:p>
    <w:p w:rsidR="00AF27F0" w:rsidRPr="00EA6585" w:rsidRDefault="004245D2" w:rsidP="00EE0432">
      <w:pPr>
        <w:spacing w:after="0"/>
        <w:ind w:left="-567"/>
        <w:rPr>
          <w:rFonts w:ascii="Bookman Old Style" w:hAnsi="Bookman Old Style" w:cs="Times New Roman"/>
          <w:b/>
          <w:sz w:val="20"/>
          <w:szCs w:val="20"/>
          <w:u w:val="single"/>
        </w:rPr>
      </w:pPr>
      <w:r w:rsidRPr="00EA6585">
        <w:rPr>
          <w:rFonts w:ascii="Bookman Old Style" w:hAnsi="Bookman Old Style" w:cs="Times New Roman"/>
          <w:b/>
          <w:sz w:val="20"/>
          <w:szCs w:val="20"/>
          <w:u w:val="single"/>
        </w:rPr>
        <w:t>Terms &amp; Conditions</w:t>
      </w:r>
      <w:r w:rsidR="00AF27F0" w:rsidRPr="00EA6585">
        <w:rPr>
          <w:rFonts w:ascii="Bookman Old Style" w:hAnsi="Bookman Old Style" w:cs="Times New Roman"/>
          <w:b/>
          <w:sz w:val="20"/>
          <w:szCs w:val="20"/>
          <w:u w:val="single"/>
        </w:rPr>
        <w:t>:</w:t>
      </w:r>
    </w:p>
    <w:p w:rsidR="00A82D72" w:rsidRDefault="00A82D72" w:rsidP="00EE0432">
      <w:pPr>
        <w:pStyle w:val="ListParagraph"/>
        <w:numPr>
          <w:ilvl w:val="0"/>
          <w:numId w:val="9"/>
        </w:numPr>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 xml:space="preserve">Interested candidates can apply </w:t>
      </w:r>
      <w:r w:rsidR="001979E6">
        <w:rPr>
          <w:rFonts w:ascii="Bookman Old Style" w:hAnsi="Bookman Old Style" w:cs="Times New Roman"/>
          <w:sz w:val="20"/>
          <w:szCs w:val="20"/>
        </w:rPr>
        <w:t>online by following the link ________________________</w:t>
      </w:r>
      <w:r>
        <w:rPr>
          <w:rFonts w:ascii="Bookman Old Style" w:hAnsi="Bookman Old Style" w:cs="Times New Roman"/>
          <w:sz w:val="20"/>
          <w:szCs w:val="20"/>
        </w:rPr>
        <w:t>.</w:t>
      </w:r>
    </w:p>
    <w:p w:rsidR="00AC6EA2" w:rsidRDefault="00A82D72" w:rsidP="00EE0432">
      <w:pPr>
        <w:pStyle w:val="ListParagraph"/>
        <w:numPr>
          <w:ilvl w:val="0"/>
          <w:numId w:val="9"/>
        </w:numPr>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T</w:t>
      </w:r>
      <w:r w:rsidR="00AC6EA2">
        <w:rPr>
          <w:rFonts w:ascii="Bookman Old Style" w:hAnsi="Bookman Old Style" w:cs="Times New Roman"/>
          <w:sz w:val="20"/>
          <w:szCs w:val="20"/>
        </w:rPr>
        <w:t>hose who have completed the essential qualification i.e. Degree/Diploma</w:t>
      </w:r>
      <w:r w:rsidR="00EE0432">
        <w:rPr>
          <w:rFonts w:ascii="Bookman Old Style" w:hAnsi="Bookman Old Style" w:cs="Times New Roman"/>
          <w:sz w:val="20"/>
          <w:szCs w:val="20"/>
        </w:rPr>
        <w:t>/</w:t>
      </w:r>
      <w:proofErr w:type="spellStart"/>
      <w:r w:rsidR="00EE0432">
        <w:rPr>
          <w:rFonts w:ascii="Bookman Old Style" w:hAnsi="Bookman Old Style" w:cs="Times New Roman"/>
          <w:sz w:val="20"/>
          <w:szCs w:val="20"/>
        </w:rPr>
        <w:t>schooling</w:t>
      </w:r>
      <w:r w:rsidR="00304382">
        <w:rPr>
          <w:rFonts w:ascii="Bookman Old Style" w:hAnsi="Bookman Old Style" w:cs="Times New Roman"/>
          <w:sz w:val="20"/>
          <w:szCs w:val="20"/>
        </w:rPr>
        <w:t>in</w:t>
      </w:r>
      <w:proofErr w:type="spellEnd"/>
      <w:r w:rsidR="00304382">
        <w:rPr>
          <w:rFonts w:ascii="Bookman Old Style" w:hAnsi="Bookman Old Style" w:cs="Times New Roman"/>
          <w:sz w:val="20"/>
          <w:szCs w:val="20"/>
        </w:rPr>
        <w:t xml:space="preserve"> relevant stream </w:t>
      </w:r>
      <w:r w:rsidR="00AC6EA2">
        <w:rPr>
          <w:rFonts w:ascii="Bookman Old Style" w:hAnsi="Bookman Old Style" w:cs="Times New Roman"/>
          <w:sz w:val="20"/>
          <w:szCs w:val="20"/>
        </w:rPr>
        <w:t>during the year 20</w:t>
      </w:r>
      <w:r w:rsidR="00F767DC">
        <w:rPr>
          <w:rFonts w:ascii="Bookman Old Style" w:hAnsi="Bookman Old Style" w:cs="Times New Roman"/>
          <w:sz w:val="20"/>
          <w:szCs w:val="20"/>
        </w:rPr>
        <w:t>2</w:t>
      </w:r>
      <w:r w:rsidR="009F046E">
        <w:rPr>
          <w:rFonts w:ascii="Bookman Old Style" w:hAnsi="Bookman Old Style" w:cs="Times New Roman"/>
          <w:sz w:val="20"/>
          <w:szCs w:val="20"/>
        </w:rPr>
        <w:t>1</w:t>
      </w:r>
      <w:r w:rsidR="00F767DC">
        <w:rPr>
          <w:rFonts w:ascii="Bookman Old Style" w:hAnsi="Bookman Old Style" w:cs="Times New Roman"/>
          <w:sz w:val="20"/>
          <w:szCs w:val="20"/>
        </w:rPr>
        <w:t xml:space="preserve">, </w:t>
      </w:r>
      <w:r w:rsidR="00422F72">
        <w:rPr>
          <w:rFonts w:ascii="Bookman Old Style" w:hAnsi="Bookman Old Style" w:cs="Times New Roman"/>
          <w:sz w:val="20"/>
          <w:szCs w:val="20"/>
        </w:rPr>
        <w:t>202</w:t>
      </w:r>
      <w:r w:rsidR="009F046E">
        <w:rPr>
          <w:rFonts w:ascii="Bookman Old Style" w:hAnsi="Bookman Old Style" w:cs="Times New Roman"/>
          <w:sz w:val="20"/>
          <w:szCs w:val="20"/>
        </w:rPr>
        <w:t>2</w:t>
      </w:r>
      <w:r w:rsidR="00F767DC">
        <w:rPr>
          <w:rFonts w:ascii="Bookman Old Style" w:hAnsi="Bookman Old Style" w:cs="Times New Roman"/>
          <w:sz w:val="20"/>
          <w:szCs w:val="20"/>
        </w:rPr>
        <w:t>and 202</w:t>
      </w:r>
      <w:r w:rsidR="009F046E">
        <w:rPr>
          <w:rFonts w:ascii="Bookman Old Style" w:hAnsi="Bookman Old Style" w:cs="Times New Roman"/>
          <w:sz w:val="20"/>
          <w:szCs w:val="20"/>
        </w:rPr>
        <w:t>3</w:t>
      </w:r>
      <w:r w:rsidR="00AC6EA2">
        <w:rPr>
          <w:rFonts w:ascii="Bookman Old Style" w:hAnsi="Bookman Old Style" w:cs="Times New Roman"/>
          <w:sz w:val="20"/>
          <w:szCs w:val="20"/>
        </w:rPr>
        <w:t xml:space="preserve">are only eligible to apply. </w:t>
      </w:r>
      <w:r w:rsidR="001979E6">
        <w:rPr>
          <w:rFonts w:ascii="Bookman Old Style" w:hAnsi="Bookman Old Style" w:cs="Times New Roman"/>
          <w:sz w:val="20"/>
          <w:szCs w:val="20"/>
        </w:rPr>
        <w:t xml:space="preserve">Candidates those who are in final year of their academic education awaiting to appear in their final semester/year exams or whose final exam results are yet to be published in the year 2023 are also eligible to apply. </w:t>
      </w:r>
    </w:p>
    <w:p w:rsidR="00B67DB4" w:rsidRDefault="00B67DB4" w:rsidP="00EE0432">
      <w:pPr>
        <w:pStyle w:val="ListParagraph"/>
        <w:numPr>
          <w:ilvl w:val="0"/>
          <w:numId w:val="9"/>
        </w:numPr>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 xml:space="preserve">Candidates applying for </w:t>
      </w:r>
      <w:r w:rsidRPr="00B67DB4">
        <w:rPr>
          <w:rFonts w:ascii="Bookman Old Style" w:hAnsi="Bookman Old Style" w:cs="Times New Roman"/>
          <w:sz w:val="20"/>
          <w:szCs w:val="20"/>
        </w:rPr>
        <w:t>Fresher Apprentices</w:t>
      </w:r>
      <w:r>
        <w:rPr>
          <w:rFonts w:ascii="Bookman Old Style" w:hAnsi="Bookman Old Style" w:cs="Times New Roman"/>
          <w:sz w:val="20"/>
          <w:szCs w:val="20"/>
        </w:rPr>
        <w:t xml:space="preserve"> should have done their schooling from any school located in the state of Goa. </w:t>
      </w:r>
    </w:p>
    <w:p w:rsidR="001979E6" w:rsidRPr="00310BB8" w:rsidRDefault="001979E6" w:rsidP="001979E6">
      <w:pPr>
        <w:pStyle w:val="ListParagraph"/>
        <w:numPr>
          <w:ilvl w:val="0"/>
          <w:numId w:val="9"/>
        </w:numPr>
        <w:spacing w:after="0" w:line="240" w:lineRule="auto"/>
        <w:ind w:left="-142" w:right="-613"/>
        <w:jc w:val="both"/>
        <w:rPr>
          <w:rFonts w:ascii="Bookman Old Style" w:hAnsi="Bookman Old Style" w:cs="Times New Roman"/>
          <w:sz w:val="20"/>
          <w:szCs w:val="20"/>
        </w:rPr>
      </w:pPr>
      <w:r>
        <w:rPr>
          <w:rFonts w:ascii="Bookman Old Style" w:hAnsi="Bookman Old Style" w:cs="Times New Roman"/>
          <w:sz w:val="20"/>
          <w:szCs w:val="20"/>
        </w:rPr>
        <w:t>Candidates those who had applied earlier for the above posts against the advertisement published on 5th May 2023 in the “</w:t>
      </w:r>
      <w:proofErr w:type="spellStart"/>
      <w:r>
        <w:rPr>
          <w:rFonts w:ascii="Bookman Old Style" w:hAnsi="Bookman Old Style" w:cs="Times New Roman"/>
          <w:sz w:val="20"/>
          <w:szCs w:val="20"/>
        </w:rPr>
        <w:t>Tarun</w:t>
      </w:r>
      <w:proofErr w:type="spellEnd"/>
      <w:r>
        <w:rPr>
          <w:rFonts w:ascii="Bookman Old Style" w:hAnsi="Bookman Old Style" w:cs="Times New Roman"/>
          <w:sz w:val="20"/>
          <w:szCs w:val="20"/>
        </w:rPr>
        <w:t xml:space="preserve"> Bharat” &amp; “The </w:t>
      </w:r>
      <w:proofErr w:type="spellStart"/>
      <w:r>
        <w:rPr>
          <w:rFonts w:ascii="Bookman Old Style" w:hAnsi="Bookman Old Style" w:cs="Times New Roman"/>
          <w:sz w:val="20"/>
          <w:szCs w:val="20"/>
        </w:rPr>
        <w:t>Navhind</w:t>
      </w:r>
      <w:proofErr w:type="spellEnd"/>
      <w:r>
        <w:rPr>
          <w:rFonts w:ascii="Bookman Old Style" w:hAnsi="Bookman Old Style" w:cs="Times New Roman"/>
          <w:sz w:val="20"/>
          <w:szCs w:val="20"/>
        </w:rPr>
        <w:t xml:space="preserve"> Times” through offline mode need not apply again as their application has already been considered. </w:t>
      </w:r>
    </w:p>
    <w:p w:rsidR="00304382" w:rsidRDefault="00304382" w:rsidP="00EE0432">
      <w:pPr>
        <w:pStyle w:val="ListParagraph"/>
        <w:numPr>
          <w:ilvl w:val="0"/>
          <w:numId w:val="9"/>
        </w:numPr>
        <w:tabs>
          <w:tab w:val="left" w:pos="8100"/>
          <w:tab w:val="left" w:pos="90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Candidates those who have already undergone such type of training/experience of one year or more are not eligible to undergo the training as per the Apprenticeship Act.</w:t>
      </w:r>
    </w:p>
    <w:p w:rsidR="006820F2" w:rsidRPr="00DD5AF6" w:rsidRDefault="006820F2" w:rsidP="00EE0432">
      <w:pPr>
        <w:pStyle w:val="ListParagraph"/>
        <w:numPr>
          <w:ilvl w:val="0"/>
          <w:numId w:val="9"/>
        </w:numPr>
        <w:tabs>
          <w:tab w:val="left" w:pos="8100"/>
          <w:tab w:val="left" w:pos="9000"/>
        </w:tabs>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 xml:space="preserve">This is purely an apprenticeship training program </w:t>
      </w:r>
      <w:r w:rsidR="00C05EC5">
        <w:rPr>
          <w:rFonts w:ascii="Bookman Old Style" w:hAnsi="Bookman Old Style" w:cs="Times New Roman"/>
          <w:sz w:val="20"/>
          <w:szCs w:val="20"/>
        </w:rPr>
        <w:t>and the candidates will not be provided any regular employment after completion of the training. However, subject to availability of resources and ability to accommodate in different departments, candidates may be placed for advanced training in shipbuilding activities at the discretion of the management in line with the advanced training scheme.</w:t>
      </w:r>
    </w:p>
    <w:p w:rsidR="00AF27F0" w:rsidRPr="00DD5AF6" w:rsidRDefault="00AF27F0" w:rsidP="00EE0432">
      <w:pPr>
        <w:pStyle w:val="ListParagraph"/>
        <w:numPr>
          <w:ilvl w:val="0"/>
          <w:numId w:val="9"/>
        </w:numPr>
        <w:tabs>
          <w:tab w:val="left" w:pos="81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 xml:space="preserve">Mode of selection is Written </w:t>
      </w:r>
      <w:r w:rsidR="000F2751" w:rsidRPr="00DD5AF6">
        <w:rPr>
          <w:rFonts w:ascii="Bookman Old Style" w:hAnsi="Bookman Old Style" w:cs="Times New Roman"/>
          <w:sz w:val="20"/>
          <w:szCs w:val="20"/>
        </w:rPr>
        <w:t xml:space="preserve">Test </w:t>
      </w:r>
      <w:r w:rsidR="00AD148C" w:rsidRPr="00DD5AF6">
        <w:rPr>
          <w:rFonts w:ascii="Bookman Old Style" w:hAnsi="Bookman Old Style" w:cs="Times New Roman"/>
          <w:sz w:val="20"/>
          <w:szCs w:val="20"/>
        </w:rPr>
        <w:t xml:space="preserve">followed by </w:t>
      </w:r>
      <w:r w:rsidRPr="00DD5AF6">
        <w:rPr>
          <w:rFonts w:ascii="Bookman Old Style" w:hAnsi="Bookman Old Style" w:cs="Times New Roman"/>
          <w:sz w:val="20"/>
          <w:szCs w:val="20"/>
        </w:rPr>
        <w:t>Interview</w:t>
      </w:r>
      <w:r w:rsidR="0024580A" w:rsidRPr="00DD5AF6">
        <w:rPr>
          <w:rFonts w:ascii="Bookman Old Style" w:hAnsi="Bookman Old Style" w:cs="Times New Roman"/>
          <w:sz w:val="20"/>
          <w:szCs w:val="20"/>
        </w:rPr>
        <w:t xml:space="preserve"> for Graduate Eng</w:t>
      </w:r>
      <w:r w:rsidR="00AD148C" w:rsidRPr="00DD5AF6">
        <w:rPr>
          <w:rFonts w:ascii="Bookman Old Style" w:hAnsi="Bookman Old Style" w:cs="Times New Roman"/>
          <w:sz w:val="20"/>
          <w:szCs w:val="20"/>
        </w:rPr>
        <w:t>ineers</w:t>
      </w:r>
      <w:r w:rsidR="009F046E">
        <w:rPr>
          <w:rFonts w:ascii="Bookman Old Style" w:hAnsi="Bookman Old Style" w:cs="Times New Roman"/>
          <w:sz w:val="20"/>
          <w:szCs w:val="20"/>
        </w:rPr>
        <w:t xml:space="preserve">&amp; Graduates of General </w:t>
      </w:r>
      <w:proofErr w:type="spellStart"/>
      <w:r w:rsidR="009F046E">
        <w:rPr>
          <w:rFonts w:ascii="Bookman Old Style" w:hAnsi="Bookman Old Style" w:cs="Times New Roman"/>
          <w:sz w:val="20"/>
          <w:szCs w:val="20"/>
        </w:rPr>
        <w:t>Stream</w:t>
      </w:r>
      <w:r w:rsidR="00AD148C" w:rsidRPr="00DD5AF6">
        <w:rPr>
          <w:rFonts w:ascii="Bookman Old Style" w:hAnsi="Bookman Old Style" w:cs="Times New Roman"/>
          <w:sz w:val="20"/>
          <w:szCs w:val="20"/>
        </w:rPr>
        <w:t>.For</w:t>
      </w:r>
      <w:proofErr w:type="spellEnd"/>
      <w:r w:rsidR="00AD148C" w:rsidRPr="00DD5AF6">
        <w:rPr>
          <w:rFonts w:ascii="Bookman Old Style" w:hAnsi="Bookman Old Style" w:cs="Times New Roman"/>
          <w:sz w:val="20"/>
          <w:szCs w:val="20"/>
        </w:rPr>
        <w:t xml:space="preserve"> </w:t>
      </w:r>
      <w:r w:rsidR="0024580A" w:rsidRPr="00DD5AF6">
        <w:rPr>
          <w:rFonts w:ascii="Bookman Old Style" w:hAnsi="Bookman Old Style" w:cs="Times New Roman"/>
          <w:sz w:val="20"/>
          <w:szCs w:val="20"/>
        </w:rPr>
        <w:t>Technician Apprentice</w:t>
      </w:r>
      <w:r w:rsidR="00AD148C" w:rsidRPr="00DD5AF6">
        <w:rPr>
          <w:rFonts w:ascii="Bookman Old Style" w:hAnsi="Bookman Old Style" w:cs="Times New Roman"/>
          <w:sz w:val="20"/>
          <w:szCs w:val="20"/>
        </w:rPr>
        <w:t xml:space="preserve"> the selection will comprise of Written Test and Practical Test. Only those candidates who are declared successful in the Written </w:t>
      </w:r>
      <w:r w:rsidR="000F2751" w:rsidRPr="00DD5AF6">
        <w:rPr>
          <w:rFonts w:ascii="Bookman Old Style" w:hAnsi="Bookman Old Style" w:cs="Times New Roman"/>
          <w:sz w:val="20"/>
          <w:szCs w:val="20"/>
        </w:rPr>
        <w:t xml:space="preserve">Test </w:t>
      </w:r>
      <w:r w:rsidR="00AD148C" w:rsidRPr="00DD5AF6">
        <w:rPr>
          <w:rFonts w:ascii="Bookman Old Style" w:hAnsi="Bookman Old Style" w:cs="Times New Roman"/>
          <w:sz w:val="20"/>
          <w:szCs w:val="20"/>
        </w:rPr>
        <w:t xml:space="preserve">will be called for </w:t>
      </w:r>
      <w:r w:rsidR="00AD148C" w:rsidRPr="00DD5AF6">
        <w:rPr>
          <w:rFonts w:ascii="Bookman Old Style" w:hAnsi="Bookman Old Style" w:cs="Times New Roman"/>
          <w:sz w:val="20"/>
          <w:szCs w:val="20"/>
        </w:rPr>
        <w:lastRenderedPageBreak/>
        <w:t>Interview / Practical Test, as the case may be.</w:t>
      </w:r>
      <w:r w:rsidR="00E438FD">
        <w:rPr>
          <w:rFonts w:ascii="Bookman Old Style" w:hAnsi="Bookman Old Style" w:cs="Times New Roman"/>
          <w:sz w:val="20"/>
          <w:szCs w:val="20"/>
        </w:rPr>
        <w:t xml:space="preserve"> </w:t>
      </w:r>
      <w:proofErr w:type="spellStart"/>
      <w:r w:rsidR="00E438FD">
        <w:rPr>
          <w:rFonts w:ascii="Bookman Old Style" w:hAnsi="Bookman Old Style" w:cs="Times New Roman"/>
          <w:sz w:val="20"/>
          <w:szCs w:val="20"/>
        </w:rPr>
        <w:t>Incase</w:t>
      </w:r>
      <w:proofErr w:type="spellEnd"/>
      <w:r w:rsidR="00E438FD">
        <w:rPr>
          <w:rFonts w:ascii="Bookman Old Style" w:hAnsi="Bookman Old Style" w:cs="Times New Roman"/>
          <w:sz w:val="20"/>
          <w:szCs w:val="20"/>
        </w:rPr>
        <w:t xml:space="preserve"> of fresher apprentice, selection will be based on merit i.e</w:t>
      </w:r>
      <w:r w:rsidR="00EE0432">
        <w:rPr>
          <w:rFonts w:ascii="Bookman Old Style" w:hAnsi="Bookman Old Style" w:cs="Times New Roman"/>
          <w:sz w:val="20"/>
          <w:szCs w:val="20"/>
        </w:rPr>
        <w:t>.</w:t>
      </w:r>
      <w:r w:rsidR="00E438FD">
        <w:rPr>
          <w:rFonts w:ascii="Bookman Old Style" w:hAnsi="Bookman Old Style" w:cs="Times New Roman"/>
          <w:sz w:val="20"/>
          <w:szCs w:val="20"/>
        </w:rPr>
        <w:t xml:space="preserve"> as per the marks obtained in qualifying exam.</w:t>
      </w:r>
    </w:p>
    <w:p w:rsidR="00AF27F0" w:rsidRPr="00DD5AF6" w:rsidRDefault="00AF27F0" w:rsidP="00EE0432">
      <w:pPr>
        <w:pStyle w:val="ListParagraph"/>
        <w:numPr>
          <w:ilvl w:val="0"/>
          <w:numId w:val="9"/>
        </w:numPr>
        <w:tabs>
          <w:tab w:val="left" w:pos="81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Reservation for SC/ST/OBC/PWD will be as per GOI rules.</w:t>
      </w:r>
    </w:p>
    <w:p w:rsidR="00E73DDE" w:rsidRPr="00DD5AF6" w:rsidRDefault="004245D2" w:rsidP="00EE0432">
      <w:pPr>
        <w:pStyle w:val="ListParagraph"/>
        <w:numPr>
          <w:ilvl w:val="0"/>
          <w:numId w:val="9"/>
        </w:numPr>
        <w:tabs>
          <w:tab w:val="left" w:pos="720"/>
        </w:tabs>
        <w:ind w:left="-142" w:right="-613" w:hanging="426"/>
        <w:jc w:val="both"/>
        <w:rPr>
          <w:rFonts w:ascii="Bookman Old Style" w:hAnsi="Bookman Old Style" w:cs="Arial"/>
          <w:sz w:val="20"/>
          <w:szCs w:val="20"/>
        </w:rPr>
      </w:pPr>
      <w:r w:rsidRPr="00DD5AF6">
        <w:rPr>
          <w:rFonts w:ascii="Bookman Old Style" w:hAnsi="Bookman Old Style" w:cs="Arial"/>
          <w:sz w:val="20"/>
          <w:szCs w:val="20"/>
        </w:rPr>
        <w:t xml:space="preserve">Shortlisted candidates called for the test / interview will not be provided any TA/DA for appearing in the test as this advertisement pertains to </w:t>
      </w:r>
      <w:r w:rsidR="00304382">
        <w:rPr>
          <w:rFonts w:ascii="Bookman Old Style" w:hAnsi="Bookman Old Style" w:cs="Arial"/>
          <w:sz w:val="20"/>
          <w:szCs w:val="20"/>
        </w:rPr>
        <w:t xml:space="preserve">engagement as </w:t>
      </w:r>
      <w:r w:rsidRPr="00DD5AF6">
        <w:rPr>
          <w:rFonts w:ascii="Bookman Old Style" w:hAnsi="Bookman Old Style" w:cs="Arial"/>
          <w:sz w:val="20"/>
          <w:szCs w:val="20"/>
        </w:rPr>
        <w:t>apprentice</w:t>
      </w:r>
      <w:r w:rsidR="00C05EC5">
        <w:rPr>
          <w:rFonts w:ascii="Bookman Old Style" w:hAnsi="Bookman Old Style" w:cs="Arial"/>
          <w:sz w:val="20"/>
          <w:szCs w:val="20"/>
        </w:rPr>
        <w:t xml:space="preserve"> only</w:t>
      </w:r>
      <w:r w:rsidRPr="00DD5AF6">
        <w:rPr>
          <w:rFonts w:ascii="Bookman Old Style" w:hAnsi="Bookman Old Style" w:cs="Arial"/>
          <w:sz w:val="20"/>
          <w:szCs w:val="20"/>
        </w:rPr>
        <w:t xml:space="preserve"> and not </w:t>
      </w:r>
      <w:r w:rsidR="00304382">
        <w:rPr>
          <w:rFonts w:ascii="Bookman Old Style" w:hAnsi="Bookman Old Style" w:cs="Arial"/>
          <w:sz w:val="20"/>
          <w:szCs w:val="20"/>
        </w:rPr>
        <w:t>as an employee</w:t>
      </w:r>
      <w:r w:rsidR="00E73DDE" w:rsidRPr="00DD5AF6">
        <w:rPr>
          <w:rFonts w:ascii="Bookman Old Style" w:hAnsi="Bookman Old Style" w:cs="Arial"/>
          <w:sz w:val="20"/>
          <w:szCs w:val="20"/>
        </w:rPr>
        <w:t>.</w:t>
      </w:r>
    </w:p>
    <w:p w:rsidR="00E73DDE" w:rsidRPr="00DD5AF6" w:rsidRDefault="00E73DDE" w:rsidP="00EE0432">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 xml:space="preserve">Management </w:t>
      </w:r>
      <w:r w:rsidR="00925A38">
        <w:rPr>
          <w:rFonts w:ascii="Bookman Old Style" w:hAnsi="Bookman Old Style" w:cs="Arial"/>
          <w:sz w:val="20"/>
          <w:szCs w:val="20"/>
        </w:rPr>
        <w:t>shall</w:t>
      </w:r>
      <w:r w:rsidRPr="00DD5AF6">
        <w:rPr>
          <w:rFonts w:ascii="Bookman Old Style" w:hAnsi="Bookman Old Style" w:cs="Arial"/>
          <w:sz w:val="20"/>
          <w:szCs w:val="20"/>
        </w:rPr>
        <w:t xml:space="preserve"> raise the eligibility criteria </w:t>
      </w:r>
      <w:r w:rsidR="004245D2" w:rsidRPr="00DD5AF6">
        <w:rPr>
          <w:rFonts w:ascii="Bookman Old Style" w:hAnsi="Bookman Old Style" w:cs="Arial"/>
          <w:sz w:val="20"/>
          <w:szCs w:val="20"/>
        </w:rPr>
        <w:t xml:space="preserve">such as increasing the cutoff percentage </w:t>
      </w:r>
      <w:r w:rsidRPr="00DD5AF6">
        <w:rPr>
          <w:rFonts w:ascii="Bookman Old Style" w:hAnsi="Bookman Old Style" w:cs="Arial"/>
          <w:sz w:val="20"/>
          <w:szCs w:val="20"/>
        </w:rPr>
        <w:t xml:space="preserve">for </w:t>
      </w:r>
      <w:r w:rsidR="00925A38">
        <w:rPr>
          <w:rFonts w:ascii="Bookman Old Style" w:hAnsi="Bookman Old Style" w:cs="Arial"/>
          <w:sz w:val="20"/>
          <w:szCs w:val="20"/>
        </w:rPr>
        <w:t xml:space="preserve">the purpose of </w:t>
      </w:r>
      <w:r w:rsidRPr="00DD5AF6">
        <w:rPr>
          <w:rFonts w:ascii="Bookman Old Style" w:hAnsi="Bookman Old Style" w:cs="Arial"/>
          <w:sz w:val="20"/>
          <w:szCs w:val="20"/>
        </w:rPr>
        <w:t>short</w:t>
      </w:r>
      <w:r w:rsidR="004245D2" w:rsidRPr="00DD5AF6">
        <w:rPr>
          <w:rFonts w:ascii="Bookman Old Style" w:hAnsi="Bookman Old Style" w:cs="Arial"/>
          <w:sz w:val="20"/>
          <w:szCs w:val="20"/>
        </w:rPr>
        <w:t>-</w:t>
      </w:r>
      <w:r w:rsidRPr="00DD5AF6">
        <w:rPr>
          <w:rFonts w:ascii="Bookman Old Style" w:hAnsi="Bookman Old Style" w:cs="Arial"/>
          <w:sz w:val="20"/>
          <w:szCs w:val="20"/>
        </w:rPr>
        <w:t xml:space="preserve">listing the applications.  </w:t>
      </w:r>
    </w:p>
    <w:p w:rsidR="00E73DDE" w:rsidRPr="00DD5AF6" w:rsidRDefault="00E73DDE" w:rsidP="00EE0432">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 xml:space="preserve">Applications from candidates not applying in the prescribed format shall be liable for rejection. </w:t>
      </w:r>
    </w:p>
    <w:p w:rsidR="00E73DDE" w:rsidRPr="00DD5AF6" w:rsidRDefault="00E73DDE" w:rsidP="00EE0432">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Applications received after the last date shall not be considered.</w:t>
      </w:r>
    </w:p>
    <w:p w:rsidR="00E73DDE" w:rsidRDefault="00A82D72" w:rsidP="00EE0432">
      <w:pPr>
        <w:pStyle w:val="ListParagraph"/>
        <w:numPr>
          <w:ilvl w:val="0"/>
          <w:numId w:val="9"/>
        </w:numPr>
        <w:ind w:left="-142" w:right="-613" w:hanging="426"/>
        <w:jc w:val="both"/>
        <w:rPr>
          <w:rFonts w:ascii="Bookman Old Style" w:hAnsi="Bookman Old Style" w:cs="Arial"/>
          <w:sz w:val="20"/>
          <w:szCs w:val="20"/>
        </w:rPr>
      </w:pPr>
      <w:r>
        <w:rPr>
          <w:rFonts w:ascii="Bookman Old Style" w:hAnsi="Bookman Old Style" w:cs="Arial"/>
          <w:sz w:val="20"/>
          <w:szCs w:val="20"/>
        </w:rPr>
        <w:t>Applications not confirming to the prescribed format, not having supporting documents and applications received through email shall not be considered.</w:t>
      </w:r>
    </w:p>
    <w:p w:rsidR="0046089A" w:rsidRPr="0046089A" w:rsidRDefault="0046089A" w:rsidP="00EE0432">
      <w:pPr>
        <w:pStyle w:val="ListParagraph"/>
        <w:numPr>
          <w:ilvl w:val="0"/>
          <w:numId w:val="9"/>
        </w:numPr>
        <w:ind w:left="-142" w:right="-613" w:hanging="426"/>
        <w:rPr>
          <w:rFonts w:ascii="Bookman Old Style" w:hAnsi="Bookman Old Style" w:cs="Arial"/>
          <w:sz w:val="20"/>
          <w:szCs w:val="20"/>
        </w:rPr>
      </w:pPr>
      <w:r w:rsidRPr="0046089A">
        <w:rPr>
          <w:rFonts w:ascii="Bookman Old Style" w:hAnsi="Bookman Old Style" w:cs="Arial"/>
          <w:sz w:val="20"/>
          <w:szCs w:val="20"/>
        </w:rPr>
        <w:t>Last date for the receipt of applications</w:t>
      </w:r>
      <w:r>
        <w:rPr>
          <w:rFonts w:ascii="Bookman Old Style" w:hAnsi="Bookman Old Style" w:cs="Arial"/>
          <w:sz w:val="20"/>
          <w:szCs w:val="20"/>
        </w:rPr>
        <w:t xml:space="preserve"> at Goa Shipyard Limited</w:t>
      </w:r>
      <w:r w:rsidRPr="0046089A">
        <w:rPr>
          <w:rFonts w:ascii="Bookman Old Style" w:hAnsi="Bookman Old Style" w:cs="Arial"/>
          <w:sz w:val="20"/>
          <w:szCs w:val="20"/>
        </w:rPr>
        <w:t xml:space="preserve">: </w:t>
      </w:r>
      <w:r w:rsidR="00A82D72">
        <w:rPr>
          <w:rFonts w:ascii="Bookman Old Style" w:hAnsi="Bookman Old Style" w:cs="Arial"/>
          <w:sz w:val="20"/>
          <w:szCs w:val="20"/>
        </w:rPr>
        <w:t>___________</w:t>
      </w:r>
    </w:p>
    <w:p w:rsidR="00E73DDE" w:rsidRPr="000F3B5A" w:rsidRDefault="00E73DDE" w:rsidP="001979E6">
      <w:pPr>
        <w:ind w:left="-567" w:right="-613"/>
        <w:jc w:val="both"/>
        <w:rPr>
          <w:rFonts w:ascii="Bookman Old Style" w:hAnsi="Bookman Old Style" w:cs="Times New Roman"/>
          <w:sz w:val="20"/>
          <w:szCs w:val="20"/>
        </w:rPr>
      </w:pPr>
      <w:r w:rsidRPr="00DD5AF6">
        <w:rPr>
          <w:rFonts w:ascii="Bookman Old Style" w:hAnsi="Bookman Old Style" w:cs="Arial"/>
          <w:b/>
          <w:bCs/>
          <w:sz w:val="20"/>
          <w:szCs w:val="20"/>
        </w:rPr>
        <w:t>How to apply</w:t>
      </w:r>
      <w:r w:rsidRPr="00DD5AF6">
        <w:rPr>
          <w:rFonts w:ascii="Bookman Old Style" w:hAnsi="Bookman Old Style" w:cs="Arial"/>
          <w:sz w:val="20"/>
          <w:szCs w:val="20"/>
        </w:rPr>
        <w:t>: Candidates fulfilling the above mentioned cr</w:t>
      </w:r>
      <w:r w:rsidR="0046089A">
        <w:rPr>
          <w:rFonts w:ascii="Bookman Old Style" w:hAnsi="Bookman Old Style" w:cs="Arial"/>
          <w:sz w:val="20"/>
          <w:szCs w:val="20"/>
        </w:rPr>
        <w:t xml:space="preserve">iteria may </w:t>
      </w:r>
      <w:r w:rsidR="001979E6">
        <w:rPr>
          <w:rFonts w:ascii="Bookman Old Style" w:hAnsi="Bookman Old Style" w:cs="Arial"/>
          <w:sz w:val="20"/>
          <w:szCs w:val="20"/>
        </w:rPr>
        <w:t xml:space="preserve">apply online by visiting the </w:t>
      </w:r>
      <w:r w:rsidR="000F3B5A">
        <w:rPr>
          <w:rFonts w:ascii="Bookman Old Style" w:hAnsi="Bookman Old Style" w:cs="Times New Roman"/>
          <w:sz w:val="20"/>
          <w:szCs w:val="20"/>
        </w:rPr>
        <w:t>Career Section of the Notice Board of GSL’s</w:t>
      </w:r>
      <w:r w:rsidR="000F3B5A" w:rsidRPr="005E0CA5">
        <w:rPr>
          <w:rFonts w:ascii="Bookman Old Style" w:hAnsi="Bookman Old Style" w:cs="Times New Roman"/>
          <w:sz w:val="20"/>
          <w:szCs w:val="20"/>
        </w:rPr>
        <w:t xml:space="preserve"> website: </w:t>
      </w:r>
      <w:hyperlink r:id="rId5" w:history="1">
        <w:r w:rsidR="000F3B5A" w:rsidRPr="005E0CA5">
          <w:rPr>
            <w:rStyle w:val="Hyperlink"/>
            <w:rFonts w:ascii="Bookman Old Style" w:hAnsi="Bookman Old Style" w:cs="Times New Roman"/>
            <w:sz w:val="20"/>
            <w:szCs w:val="20"/>
          </w:rPr>
          <w:t>www.goashipyard.co.in</w:t>
        </w:r>
      </w:hyperlink>
      <w:r w:rsidR="000F3B5A" w:rsidRPr="000F3B5A">
        <w:rPr>
          <w:rFonts w:ascii="Bookman Old Style" w:hAnsi="Bookman Old Style" w:cs="Arial"/>
          <w:sz w:val="20"/>
          <w:szCs w:val="20"/>
        </w:rPr>
        <w:t xml:space="preserve">. Candidates will be </w:t>
      </w:r>
      <w:r w:rsidR="000F3B5A" w:rsidRPr="000F3B5A">
        <w:rPr>
          <w:rFonts w:ascii="Bookman Old Style" w:hAnsi="Bookman Old Style" w:cs="Times New Roman"/>
          <w:sz w:val="20"/>
          <w:szCs w:val="20"/>
        </w:rPr>
        <w:t xml:space="preserve">required to fill-in their </w:t>
      </w:r>
      <w:r w:rsidR="000F3B5A">
        <w:rPr>
          <w:rFonts w:ascii="Bookman Old Style" w:hAnsi="Bookman Old Style" w:cs="Times New Roman"/>
          <w:sz w:val="20"/>
          <w:szCs w:val="20"/>
        </w:rPr>
        <w:t xml:space="preserve">basic information and academic information and will be required to upload their photograph on the website for completing their application. </w:t>
      </w:r>
    </w:p>
    <w:p w:rsidR="00E73DDE" w:rsidRPr="00DD5AF6" w:rsidRDefault="00E73DDE" w:rsidP="00E73DDE">
      <w:pPr>
        <w:jc w:val="center"/>
        <w:rPr>
          <w:rFonts w:ascii="Calibri" w:hAnsi="Calibri" w:cs="Arial"/>
          <w:b/>
          <w:bCs/>
          <w:i/>
          <w:sz w:val="20"/>
          <w:szCs w:val="20"/>
        </w:rPr>
      </w:pPr>
      <w:r w:rsidRPr="00DD5AF6">
        <w:rPr>
          <w:rFonts w:ascii="Calibri" w:hAnsi="Calibri" w:cs="Arial"/>
          <w:b/>
          <w:bCs/>
          <w:i/>
          <w:sz w:val="20"/>
          <w:szCs w:val="20"/>
        </w:rPr>
        <w:t xml:space="preserve">APPLICATIONS WITH INCOMPLETE INFORMATION AND NOT CONFORMING TO THE DIRECTIONS AND GENERAL CONDITIONS GIVEN </w:t>
      </w:r>
      <w:r w:rsidR="0046089A">
        <w:rPr>
          <w:rFonts w:ascii="Calibri" w:hAnsi="Calibri" w:cs="Arial"/>
          <w:b/>
          <w:bCs/>
          <w:i/>
          <w:sz w:val="20"/>
          <w:szCs w:val="20"/>
        </w:rPr>
        <w:t xml:space="preserve">ABOVE </w:t>
      </w:r>
      <w:r w:rsidR="0046089A" w:rsidRPr="00DD5AF6">
        <w:rPr>
          <w:rFonts w:ascii="Calibri" w:hAnsi="Calibri" w:cs="Arial"/>
          <w:b/>
          <w:bCs/>
          <w:i/>
          <w:sz w:val="20"/>
          <w:szCs w:val="20"/>
        </w:rPr>
        <w:t>ARE</w:t>
      </w:r>
      <w:r w:rsidRPr="00DD5AF6">
        <w:rPr>
          <w:rFonts w:ascii="Calibri" w:hAnsi="Calibri" w:cs="Arial"/>
          <w:b/>
          <w:bCs/>
          <w:i/>
          <w:sz w:val="20"/>
          <w:szCs w:val="20"/>
        </w:rPr>
        <w:t xml:space="preserve"> LIABLE TO BE REJECTED.</w:t>
      </w:r>
    </w:p>
    <w:p w:rsidR="0046089A" w:rsidRDefault="00E73DDE" w:rsidP="00A8198B">
      <w:pPr>
        <w:jc w:val="center"/>
        <w:rPr>
          <w:sz w:val="20"/>
          <w:szCs w:val="20"/>
        </w:rPr>
      </w:pPr>
      <w:r w:rsidRPr="00DD5AF6">
        <w:rPr>
          <w:rFonts w:ascii="Bookman Old Style" w:hAnsi="Bookman Old Style" w:cs="Arial"/>
          <w:b/>
          <w:bCs/>
          <w:sz w:val="20"/>
          <w:szCs w:val="20"/>
        </w:rPr>
        <w:t xml:space="preserve">LAST DATE FOR THE RECEIPT OF </w:t>
      </w:r>
      <w:r w:rsidR="00155905">
        <w:rPr>
          <w:rFonts w:ascii="Bookman Old Style" w:hAnsi="Bookman Old Style" w:cs="Arial"/>
          <w:b/>
          <w:bCs/>
          <w:sz w:val="20"/>
          <w:szCs w:val="20"/>
        </w:rPr>
        <w:t xml:space="preserve">ONLINE </w:t>
      </w:r>
      <w:r w:rsidRPr="00DD5AF6">
        <w:rPr>
          <w:rFonts w:ascii="Bookman Old Style" w:hAnsi="Bookman Old Style" w:cs="Arial"/>
          <w:b/>
          <w:bCs/>
          <w:sz w:val="20"/>
          <w:szCs w:val="20"/>
        </w:rPr>
        <w:t xml:space="preserve">APPLICATIONS: </w:t>
      </w:r>
      <w:r w:rsidR="009C37F8">
        <w:rPr>
          <w:rFonts w:ascii="Bookman Old Style" w:hAnsi="Bookman Old Style" w:cs="Arial"/>
          <w:b/>
          <w:bCs/>
          <w:sz w:val="20"/>
          <w:szCs w:val="20"/>
        </w:rPr>
        <w:t>10.07.2023.</w:t>
      </w:r>
    </w:p>
    <w:p w:rsidR="00A8198B" w:rsidRDefault="00A8198B"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123D27" w:rsidRPr="00274229" w:rsidRDefault="00123D27" w:rsidP="00123D27">
      <w:pPr>
        <w:spacing w:after="0" w:line="240" w:lineRule="auto"/>
        <w:ind w:left="-900" w:firstLine="900"/>
        <w:jc w:val="center"/>
        <w:rPr>
          <w:rFonts w:ascii="Times New Roman" w:hAnsi="Times New Roman" w:cs="Times New Roman"/>
          <w:b/>
          <w:sz w:val="20"/>
          <w:szCs w:val="20"/>
        </w:rPr>
      </w:pPr>
      <w:r w:rsidRPr="00274229">
        <w:rPr>
          <w:rFonts w:ascii="Times New Roman" w:hAnsi="Times New Roman" w:cs="Times New Roman"/>
          <w:b/>
          <w:sz w:val="20"/>
          <w:szCs w:val="20"/>
        </w:rPr>
        <w:t>GOA SHIPYARD LIMITED</w:t>
      </w:r>
    </w:p>
    <w:p w:rsidR="00123D27" w:rsidRPr="00274229" w:rsidRDefault="00123D27" w:rsidP="00123D27">
      <w:pPr>
        <w:spacing w:after="0" w:line="240" w:lineRule="auto"/>
        <w:jc w:val="center"/>
        <w:rPr>
          <w:rFonts w:ascii="Times New Roman" w:hAnsi="Times New Roman" w:cs="Times New Roman"/>
          <w:b/>
          <w:sz w:val="20"/>
          <w:szCs w:val="20"/>
        </w:rPr>
      </w:pPr>
      <w:r w:rsidRPr="00274229">
        <w:rPr>
          <w:rFonts w:ascii="Times New Roman" w:hAnsi="Times New Roman" w:cs="Times New Roman"/>
          <w:b/>
          <w:sz w:val="20"/>
          <w:szCs w:val="20"/>
        </w:rPr>
        <w:t>(A Government of India Undertaking)</w:t>
      </w:r>
    </w:p>
    <w:p w:rsidR="00123D27" w:rsidRPr="00274229" w:rsidRDefault="00123D27" w:rsidP="00123D27">
      <w:pPr>
        <w:spacing w:after="0" w:line="240" w:lineRule="auto"/>
        <w:jc w:val="center"/>
        <w:rPr>
          <w:rFonts w:ascii="Times New Roman" w:hAnsi="Times New Roman" w:cs="Times New Roman"/>
          <w:b/>
          <w:sz w:val="20"/>
          <w:szCs w:val="20"/>
        </w:rPr>
      </w:pPr>
      <w:r w:rsidRPr="00274229">
        <w:rPr>
          <w:rFonts w:ascii="Times New Roman" w:hAnsi="Times New Roman" w:cs="Times New Roman"/>
          <w:b/>
          <w:sz w:val="20"/>
          <w:szCs w:val="20"/>
        </w:rPr>
        <w:t>VASCO-DA-GAMA, GOA</w:t>
      </w:r>
    </w:p>
    <w:p w:rsidR="00123D27" w:rsidRPr="00123D27" w:rsidRDefault="0052447F" w:rsidP="00123D27">
      <w:pPr>
        <w:jc w:val="center"/>
        <w:rPr>
          <w:rFonts w:ascii="Times New Roman" w:hAnsi="Times New Roman" w:cs="Times New Roman"/>
          <w:b/>
          <w:sz w:val="20"/>
          <w:szCs w:val="20"/>
        </w:rPr>
      </w:pPr>
      <w:r>
        <w:rPr>
          <w:rFonts w:ascii="Times New Roman" w:hAnsi="Times New Roman" w:cs="Times New Roman"/>
          <w:b/>
          <w:sz w:val="20"/>
          <w:szCs w:val="20"/>
        </w:rPr>
        <w:t>APPLICATION</w:t>
      </w:r>
      <w:bookmarkStart w:id="0" w:name="_GoBack"/>
      <w:bookmarkEnd w:id="0"/>
      <w:r w:rsidR="000F0347" w:rsidRPr="000F0347">
        <w:rPr>
          <w:rFonts w:ascii="Verdana" w:eastAsia="Times New Roman" w:hAnsi="Verdana" w:cs="Courier New"/>
          <w:noProof/>
          <w:sz w:val="20"/>
          <w:szCs w:val="20"/>
          <w:lang w:bidi="hi-IN"/>
        </w:rPr>
        <w:pict>
          <v:rect id="_x0000_s1026" style="position:absolute;left:0;text-align:left;margin-left:372.75pt;margin-top:7.6pt;width:97.5pt;height:107.25pt;z-index:251660288;mso-position-horizontal-relative:text;mso-position-vertical-relative:text">
            <v:textbox style="mso-next-textbox:#_x0000_s1026">
              <w:txbxContent>
                <w:p w:rsidR="00123D27" w:rsidRDefault="00123D27" w:rsidP="00123D27">
                  <w:pPr>
                    <w:autoSpaceDE w:val="0"/>
                    <w:autoSpaceDN w:val="0"/>
                    <w:adjustRightInd w:val="0"/>
                    <w:jc w:val="center"/>
                    <w:rPr>
                      <w:rFonts w:ascii="Courier New" w:hAnsi="Courier New" w:cs="Courier New"/>
                      <w:sz w:val="23"/>
                      <w:szCs w:val="23"/>
                      <w:lang w:bidi="hi-IN"/>
                    </w:rPr>
                  </w:pPr>
                </w:p>
                <w:p w:rsidR="00123D27" w:rsidRPr="0046089A" w:rsidRDefault="00123D27" w:rsidP="0046089A">
                  <w:pPr>
                    <w:autoSpaceDE w:val="0"/>
                    <w:autoSpaceDN w:val="0"/>
                    <w:adjustRightInd w:val="0"/>
                    <w:jc w:val="center"/>
                    <w:rPr>
                      <w:rFonts w:ascii="Verdana" w:hAnsi="Verdana" w:cs="Courier New"/>
                      <w:sz w:val="23"/>
                      <w:szCs w:val="23"/>
                      <w:lang w:bidi="hi-IN"/>
                    </w:rPr>
                  </w:pPr>
                  <w:proofErr w:type="spellStart"/>
                  <w:r w:rsidRPr="0046089A">
                    <w:rPr>
                      <w:rFonts w:ascii="Verdana" w:hAnsi="Verdana" w:cs="Courier New"/>
                      <w:sz w:val="23"/>
                      <w:szCs w:val="23"/>
                      <w:lang w:bidi="hi-IN"/>
                    </w:rPr>
                    <w:t>RecentPassport</w:t>
                  </w:r>
                  <w:proofErr w:type="spellEnd"/>
                  <w:r w:rsidRPr="0046089A">
                    <w:rPr>
                      <w:rFonts w:ascii="Verdana" w:hAnsi="Verdana" w:cs="Courier New"/>
                      <w:sz w:val="23"/>
                      <w:szCs w:val="23"/>
                      <w:lang w:bidi="hi-IN"/>
                    </w:rPr>
                    <w:t xml:space="preserve"> size photo</w:t>
                  </w:r>
                </w:p>
              </w:txbxContent>
            </v:textbox>
          </v:rect>
        </w:pict>
      </w:r>
      <w:r>
        <w:rPr>
          <w:rFonts w:ascii="Times New Roman" w:hAnsi="Times New Roman" w:cs="Times New Roman"/>
          <w:b/>
          <w:sz w:val="20"/>
          <w:szCs w:val="20"/>
        </w:rPr>
        <w:t xml:space="preserve"> FOR </w:t>
      </w:r>
      <w:r w:rsidR="00123D27" w:rsidRPr="00123D27">
        <w:rPr>
          <w:rFonts w:ascii="Times New Roman" w:hAnsi="Times New Roman" w:cs="Times New Roman"/>
          <w:b/>
          <w:sz w:val="20"/>
          <w:szCs w:val="20"/>
        </w:rPr>
        <w:t>APPRENTICESHIP TRAINING</w:t>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Name of the </w:t>
      </w:r>
      <w:r w:rsidR="00EE0432">
        <w:rPr>
          <w:rFonts w:ascii="Verdana" w:eastAsia="Times New Roman" w:hAnsi="Verdana" w:cs="Courier New"/>
          <w:sz w:val="20"/>
          <w:szCs w:val="20"/>
          <w:lang w:bidi="hi-IN"/>
        </w:rPr>
        <w:t>Discipline/</w:t>
      </w:r>
      <w:r w:rsidRPr="00A7186A">
        <w:rPr>
          <w:rFonts w:ascii="Verdana" w:eastAsia="Times New Roman" w:hAnsi="Verdana" w:cs="Courier New"/>
          <w:sz w:val="20"/>
          <w:szCs w:val="20"/>
          <w:lang w:bidi="hi-IN"/>
        </w:rPr>
        <w:t xml:space="preserve">Trade: </w:t>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Name of the candidate: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Father’s Name: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E63A85"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Date of Birth</w:t>
      </w:r>
      <w:r w:rsidR="00EE0432">
        <w:rPr>
          <w:rFonts w:ascii="Verdana" w:eastAsia="Times New Roman" w:hAnsi="Verdana" w:cs="Courier New"/>
          <w:sz w:val="20"/>
          <w:szCs w:val="20"/>
          <w:lang w:bidi="hi-IN"/>
        </w:rPr>
        <w:t>(</w:t>
      </w:r>
      <w:r w:rsidR="00164C05" w:rsidRPr="00A7186A">
        <w:rPr>
          <w:rFonts w:ascii="Verdana" w:eastAsia="Times New Roman" w:hAnsi="Verdana" w:cs="Courier New"/>
          <w:sz w:val="20"/>
          <w:szCs w:val="20"/>
          <w:lang w:bidi="hi-IN"/>
        </w:rPr>
        <w:t>DD MM YY)</w:t>
      </w:r>
      <w:r w:rsidRPr="00A7186A">
        <w:rPr>
          <w:rFonts w:ascii="Verdana" w:eastAsia="Times New Roman" w:hAnsi="Verdana" w:cs="Courier New"/>
          <w:sz w:val="20"/>
          <w:szCs w:val="20"/>
          <w:lang w:bidi="hi-IN"/>
        </w:rPr>
        <w:t xml:space="preserv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A7186A" w:rsidRDefault="00164C05" w:rsidP="0046089A">
      <w:pPr>
        <w:pStyle w:val="ListParagraph"/>
        <w:spacing w:before="240" w:line="360" w:lineRule="auto"/>
        <w:ind w:left="0"/>
        <w:rPr>
          <w:rFonts w:ascii="Verdana" w:eastAsia="Times New Roman" w:hAnsi="Verdana" w:cs="Courier New"/>
          <w:sz w:val="20"/>
          <w:szCs w:val="20"/>
          <w:lang w:bidi="hi-IN"/>
        </w:rPr>
      </w:pPr>
      <w:r>
        <w:rPr>
          <w:rFonts w:ascii="Verdana" w:eastAsia="Times New Roman" w:hAnsi="Verdana" w:cs="Courier New"/>
          <w:sz w:val="20"/>
          <w:szCs w:val="20"/>
          <w:lang w:bidi="hi-IN"/>
        </w:rPr>
        <w:t>Age as on 31.</w:t>
      </w:r>
      <w:r w:rsidRPr="00A7186A">
        <w:rPr>
          <w:rFonts w:ascii="Verdana" w:eastAsia="Times New Roman" w:hAnsi="Verdana" w:cs="Courier New"/>
          <w:sz w:val="20"/>
          <w:szCs w:val="20"/>
          <w:lang w:bidi="hi-IN"/>
        </w:rPr>
        <w:t>0</w:t>
      </w:r>
      <w:r>
        <w:rPr>
          <w:rFonts w:ascii="Verdana" w:eastAsia="Times New Roman" w:hAnsi="Verdana" w:cs="Courier New"/>
          <w:sz w:val="20"/>
          <w:szCs w:val="20"/>
          <w:lang w:bidi="hi-IN"/>
        </w:rPr>
        <w:t>1</w:t>
      </w:r>
      <w:r w:rsidRPr="00A7186A">
        <w:rPr>
          <w:rFonts w:ascii="Verdana" w:eastAsia="Times New Roman" w:hAnsi="Verdana" w:cs="Courier New"/>
          <w:sz w:val="20"/>
          <w:szCs w:val="20"/>
          <w:lang w:bidi="hi-IN"/>
        </w:rPr>
        <w:t>.202</w:t>
      </w:r>
      <w:r w:rsidR="007431D8">
        <w:rPr>
          <w:rFonts w:ascii="Verdana" w:eastAsia="Times New Roman" w:hAnsi="Verdana" w:cs="Courier New"/>
          <w:sz w:val="20"/>
          <w:szCs w:val="20"/>
          <w:lang w:bidi="hi-IN"/>
        </w:rPr>
        <w:t>3</w:t>
      </w:r>
      <w:r>
        <w:rPr>
          <w:rFonts w:ascii="Verdana" w:eastAsia="Times New Roman" w:hAnsi="Verdana" w:cs="Courier New"/>
          <w:sz w:val="20"/>
          <w:szCs w:val="20"/>
          <w:lang w:bidi="hi-IN"/>
        </w:rPr>
        <w:t>:</w:t>
      </w:r>
      <w:r>
        <w:rPr>
          <w:rFonts w:ascii="Verdana" w:eastAsia="Times New Roman" w:hAnsi="Verdana" w:cs="Courier New"/>
          <w:sz w:val="20"/>
          <w:szCs w:val="20"/>
          <w:lang w:bidi="hi-IN"/>
        </w:rPr>
        <w:tab/>
      </w:r>
      <w:r w:rsidR="00123D27" w:rsidRPr="00A7186A">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p>
    <w:p w:rsidR="00123D27" w:rsidRPr="00A7186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Permanent Address: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A7186A" w:rsidRDefault="00A7186A" w:rsidP="0046089A">
      <w:pPr>
        <w:spacing w:after="0" w:line="360" w:lineRule="auto"/>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00E63A85">
        <w:rPr>
          <w:rFonts w:ascii="Verdana" w:eastAsia="Times New Roman" w:hAnsi="Verdana" w:cs="Courier New"/>
          <w:sz w:val="20"/>
          <w:szCs w:val="20"/>
          <w:lang w:bidi="hi-IN"/>
        </w:rPr>
        <w:t>_</w:t>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46089A" w:rsidRDefault="00123D27" w:rsidP="0046089A">
      <w:pPr>
        <w:spacing w:after="0" w:line="360" w:lineRule="auto"/>
        <w:ind w:left="2160" w:firstLine="720"/>
        <w:rPr>
          <w:rFonts w:ascii="Verdana" w:eastAsia="Times New Roman" w:hAnsi="Verdana" w:cs="Courier New"/>
          <w:sz w:val="20"/>
          <w:szCs w:val="20"/>
          <w:u w:val="single"/>
          <w:lang w:bidi="hi-IN"/>
        </w:rPr>
      </w:pPr>
      <w:r w:rsidRPr="00E63A85">
        <w:rPr>
          <w:rFonts w:ascii="Verdana" w:eastAsia="Times New Roman" w:hAnsi="Verdana" w:cs="Courier New"/>
          <w:sz w:val="20"/>
          <w:szCs w:val="20"/>
          <w:u w:val="single"/>
          <w:lang w:bidi="hi-IN"/>
        </w:rPr>
        <w:t>_</w:t>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A7186A" w:rsidRDefault="00E63A85"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Correspondence</w:t>
      </w:r>
      <w:r w:rsidRPr="00A7186A">
        <w:rPr>
          <w:rFonts w:ascii="Verdana" w:eastAsia="Times New Roman" w:hAnsi="Verdana" w:cs="Courier New"/>
          <w:sz w:val="20"/>
          <w:szCs w:val="20"/>
          <w:lang w:bidi="hi-IN"/>
        </w:rPr>
        <w:t xml:space="preserve"> Address: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A7186A" w:rsidRDefault="00E63A85" w:rsidP="0046089A">
      <w:pPr>
        <w:spacing w:after="0" w:line="360" w:lineRule="auto"/>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Pr>
          <w:rFonts w:ascii="Verdana" w:eastAsia="Times New Roman" w:hAnsi="Verdana" w:cs="Courier New"/>
          <w:sz w:val="20"/>
          <w:szCs w:val="20"/>
          <w:lang w:bidi="hi-IN"/>
        </w:rPr>
        <w:t>_</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46089A" w:rsidRDefault="00E63A85" w:rsidP="0046089A">
      <w:pPr>
        <w:spacing w:after="0" w:line="360" w:lineRule="auto"/>
        <w:ind w:left="2160" w:firstLine="720"/>
        <w:rPr>
          <w:rFonts w:ascii="Verdana" w:eastAsia="Times New Roman" w:hAnsi="Verdana" w:cs="Courier New"/>
          <w:sz w:val="20"/>
          <w:szCs w:val="20"/>
          <w:u w:val="single"/>
          <w:lang w:bidi="hi-IN"/>
        </w:rPr>
      </w:pPr>
      <w:r w:rsidRPr="00E63A85">
        <w:rPr>
          <w:rFonts w:ascii="Verdana" w:eastAsia="Times New Roman" w:hAnsi="Verdana" w:cs="Courier New"/>
          <w:sz w:val="20"/>
          <w:szCs w:val="20"/>
          <w:u w:val="single"/>
          <w:lang w:bidi="hi-IN"/>
        </w:rPr>
        <w:t>_</w:t>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46089A" w:rsidRDefault="00E63A85"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 xml:space="preserve">Phone numbers </w:t>
      </w:r>
      <w:r w:rsidR="00123D27" w:rsidRPr="00A7186A">
        <w:rPr>
          <w:rFonts w:ascii="Verdana" w:eastAsia="Times New Roman" w:hAnsi="Verdana" w:cs="Courier New"/>
          <w:sz w:val="20"/>
          <w:szCs w:val="20"/>
          <w:lang w:bidi="hi-IN"/>
        </w:rPr>
        <w:t>(</w:t>
      </w:r>
      <w:r w:rsidR="006A5B86" w:rsidRPr="00A7186A">
        <w:rPr>
          <w:rFonts w:ascii="Verdana" w:eastAsia="Times New Roman" w:hAnsi="Verdana" w:cs="Courier New"/>
          <w:sz w:val="20"/>
          <w:szCs w:val="20"/>
          <w:lang w:bidi="hi-IN"/>
        </w:rPr>
        <w:t>Mobile</w:t>
      </w:r>
      <w:r w:rsidR="00123D27" w:rsidRPr="00A7186A">
        <w:rPr>
          <w:rFonts w:ascii="Verdana" w:eastAsia="Times New Roman" w:hAnsi="Verdana" w:cs="Courier New"/>
          <w:sz w:val="20"/>
          <w:szCs w:val="20"/>
          <w:lang w:bidi="hi-IN"/>
        </w:rPr>
        <w:t>):</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lang w:bidi="hi-IN"/>
        </w:rPr>
        <w:t xml:space="preserve"> (Alternate</w:t>
      </w:r>
      <w:r w:rsidR="00123D27" w:rsidRPr="00E63A85">
        <w:rPr>
          <w:rFonts w:ascii="Verdana" w:eastAsia="Times New Roman" w:hAnsi="Verdana" w:cs="Courier New"/>
          <w:sz w:val="20"/>
          <w:szCs w:val="20"/>
          <w:lang w:bidi="hi-IN"/>
        </w:rPr>
        <w:t>):</w:t>
      </w:r>
      <w:r w:rsidR="002F0897">
        <w:rPr>
          <w:rFonts w:ascii="Verdana" w:eastAsia="Times New Roman" w:hAnsi="Verdana" w:cs="Courier New"/>
          <w:sz w:val="20"/>
          <w:szCs w:val="20"/>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p>
    <w:p w:rsidR="006A5B86" w:rsidRPr="0046089A" w:rsidRDefault="006A5B86" w:rsidP="0046089A">
      <w:pPr>
        <w:pStyle w:val="ListParagraph"/>
        <w:numPr>
          <w:ilvl w:val="0"/>
          <w:numId w:val="3"/>
        </w:numPr>
        <w:spacing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E</w:t>
      </w:r>
      <w:r w:rsidR="00123D27" w:rsidRPr="00A7186A">
        <w:rPr>
          <w:rFonts w:ascii="Verdana" w:eastAsia="Times New Roman" w:hAnsi="Verdana" w:cs="Courier New"/>
          <w:sz w:val="20"/>
          <w:szCs w:val="20"/>
          <w:lang w:bidi="hi-IN"/>
        </w:rPr>
        <w:t>mail</w:t>
      </w:r>
      <w:r w:rsidRPr="00A7186A">
        <w:rPr>
          <w:rFonts w:ascii="Verdana" w:eastAsia="Times New Roman" w:hAnsi="Verdana" w:cs="Courier New"/>
          <w:sz w:val="20"/>
          <w:szCs w:val="20"/>
          <w:lang w:bidi="hi-IN"/>
        </w:rPr>
        <w:t xml:space="preserve"> Address</w:t>
      </w:r>
      <w:r w:rsidR="00123D27" w:rsidRPr="00A7186A">
        <w:rPr>
          <w:rFonts w:ascii="Verdana" w:eastAsia="Times New Roman" w:hAnsi="Verdana" w:cs="Courier New"/>
          <w:sz w:val="20"/>
          <w:szCs w:val="20"/>
          <w:lang w:bidi="hi-IN"/>
        </w:rPr>
        <w:t xml:space="preserve">: </w:t>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p>
    <w:p w:rsidR="00123D27" w:rsidRPr="0046089A" w:rsidRDefault="006A5B86"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Nationality:</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lang w:bidi="hi-IN"/>
        </w:rPr>
        <w:t xml:space="preserve"> 10. Religion:</w:t>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p>
    <w:p w:rsidR="0067188A" w:rsidRPr="0046089A" w:rsidRDefault="0067188A" w:rsidP="0046089A">
      <w:pPr>
        <w:pStyle w:val="ListParagraph"/>
        <w:numPr>
          <w:ilvl w:val="0"/>
          <w:numId w:val="5"/>
        </w:numPr>
        <w:tabs>
          <w:tab w:val="left" w:pos="360"/>
        </w:tabs>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 xml:space="preserve">State of Domicile: </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Pr="0067188A">
        <w:rPr>
          <w:rFonts w:ascii="Verdana" w:eastAsia="Times New Roman" w:hAnsi="Verdana" w:cs="Courier New"/>
          <w:sz w:val="20"/>
          <w:szCs w:val="20"/>
          <w:lang w:bidi="hi-IN"/>
        </w:rPr>
        <w:t>12. Emp. Exchange Reg. No.</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p>
    <w:p w:rsidR="002F0897" w:rsidRDefault="006A5B86" w:rsidP="002F0897">
      <w:pPr>
        <w:pStyle w:val="ListParagraph"/>
        <w:numPr>
          <w:ilvl w:val="0"/>
          <w:numId w:val="8"/>
        </w:numPr>
        <w:spacing w:after="0" w:line="360" w:lineRule="auto"/>
        <w:ind w:left="0" w:hanging="540"/>
        <w:rPr>
          <w:rFonts w:ascii="Verdana" w:eastAsia="Times New Roman" w:hAnsi="Verdana" w:cs="Courier New"/>
          <w:sz w:val="20"/>
          <w:szCs w:val="20"/>
          <w:lang w:bidi="hi-IN"/>
        </w:rPr>
      </w:pPr>
      <w:r w:rsidRPr="0067188A">
        <w:rPr>
          <w:rFonts w:ascii="Verdana" w:eastAsia="Times New Roman" w:hAnsi="Verdana" w:cs="Courier New"/>
          <w:sz w:val="20"/>
          <w:szCs w:val="20"/>
          <w:lang w:bidi="hi-IN"/>
        </w:rPr>
        <w:t>Category:</w:t>
      </w:r>
      <w:r w:rsidR="00123D27" w:rsidRPr="0067188A">
        <w:rPr>
          <w:rFonts w:ascii="Verdana" w:eastAsia="Times New Roman" w:hAnsi="Verdana" w:cs="Courier New"/>
          <w:sz w:val="20"/>
          <w:szCs w:val="20"/>
          <w:lang w:bidi="hi-IN"/>
        </w:rPr>
        <w:t xml:space="preserve"> SC/ST/OBC/Minority/Ex-serviceman/ physically </w:t>
      </w:r>
      <w:r w:rsidRPr="0067188A">
        <w:rPr>
          <w:rFonts w:ascii="Verdana" w:eastAsia="Times New Roman" w:hAnsi="Verdana" w:cs="Courier New"/>
          <w:sz w:val="20"/>
          <w:szCs w:val="20"/>
          <w:lang w:bidi="hi-IN"/>
        </w:rPr>
        <w:t>challenged</w:t>
      </w:r>
      <w:r w:rsidR="00123D27" w:rsidRPr="0067188A">
        <w:rPr>
          <w:rFonts w:ascii="Verdana" w:eastAsia="Times New Roman" w:hAnsi="Verdana" w:cs="Courier New"/>
          <w:sz w:val="20"/>
          <w:szCs w:val="20"/>
          <w:lang w:bidi="hi-IN"/>
        </w:rPr>
        <w:t>:</w:t>
      </w:r>
      <w:r w:rsidR="00A7186A" w:rsidRPr="0067188A">
        <w:rPr>
          <w:rFonts w:ascii="Verdana" w:eastAsia="Times New Roman" w:hAnsi="Verdana" w:cs="Courier New"/>
          <w:sz w:val="20"/>
          <w:szCs w:val="20"/>
          <w:u w:val="single"/>
          <w:lang w:bidi="hi-IN"/>
        </w:rPr>
        <w:tab/>
      </w:r>
      <w:r w:rsidR="00A7186A" w:rsidRPr="0067188A">
        <w:rPr>
          <w:rFonts w:ascii="Verdana" w:eastAsia="Times New Roman" w:hAnsi="Verdana" w:cs="Courier New"/>
          <w:sz w:val="20"/>
          <w:szCs w:val="20"/>
          <w:u w:val="single"/>
          <w:lang w:bidi="hi-IN"/>
        </w:rPr>
        <w:tab/>
      </w:r>
      <w:r w:rsidR="0067188A">
        <w:rPr>
          <w:rFonts w:ascii="Verdana" w:eastAsia="Times New Roman" w:hAnsi="Verdana" w:cs="Courier New"/>
          <w:sz w:val="20"/>
          <w:szCs w:val="20"/>
          <w:u w:val="single"/>
          <w:lang w:bidi="hi-IN"/>
        </w:rPr>
        <w:tab/>
      </w:r>
    </w:p>
    <w:p w:rsidR="00123D27" w:rsidRPr="002F0897" w:rsidRDefault="00123D27" w:rsidP="002F0897">
      <w:pPr>
        <w:pStyle w:val="ListParagraph"/>
        <w:numPr>
          <w:ilvl w:val="0"/>
          <w:numId w:val="8"/>
        </w:numPr>
        <w:spacing w:after="0" w:line="360" w:lineRule="auto"/>
        <w:ind w:left="0" w:hanging="540"/>
        <w:rPr>
          <w:rFonts w:ascii="Verdana" w:eastAsia="Times New Roman" w:hAnsi="Verdana" w:cs="Courier New"/>
          <w:sz w:val="20"/>
          <w:szCs w:val="20"/>
          <w:lang w:bidi="hi-IN"/>
        </w:rPr>
      </w:pPr>
      <w:r w:rsidRPr="002F0897">
        <w:rPr>
          <w:rFonts w:ascii="Verdana" w:eastAsia="Times New Roman" w:hAnsi="Verdana" w:cs="Courier New"/>
          <w:sz w:val="20"/>
          <w:szCs w:val="20"/>
          <w:lang w:bidi="hi-IN"/>
        </w:rPr>
        <w:t xml:space="preserve">Details of Educational Qualifications starting from </w:t>
      </w:r>
      <w:r w:rsidR="00A7186A" w:rsidRPr="002F0897">
        <w:rPr>
          <w:rFonts w:ascii="Verdana" w:eastAsia="Times New Roman" w:hAnsi="Verdana" w:cs="Courier New"/>
          <w:sz w:val="20"/>
          <w:szCs w:val="20"/>
          <w:lang w:bidi="hi-IN"/>
        </w:rPr>
        <w:t xml:space="preserve">latest to </w:t>
      </w:r>
      <w:r w:rsidRPr="002F0897">
        <w:rPr>
          <w:rFonts w:ascii="Verdana" w:eastAsia="Times New Roman" w:hAnsi="Verdana" w:cs="Courier New"/>
          <w:sz w:val="20"/>
          <w:szCs w:val="20"/>
          <w:lang w:bidi="hi-IN"/>
        </w:rPr>
        <w:t>matriculation:</w:t>
      </w:r>
    </w:p>
    <w:tbl>
      <w:tblPr>
        <w:tblStyle w:val="TableGrid"/>
        <w:tblW w:w="9810" w:type="dxa"/>
        <w:tblInd w:w="-432" w:type="dxa"/>
        <w:tblLayout w:type="fixed"/>
        <w:tblCellMar>
          <w:left w:w="28" w:type="dxa"/>
          <w:right w:w="28" w:type="dxa"/>
        </w:tblCellMar>
        <w:tblLook w:val="04A0"/>
      </w:tblPr>
      <w:tblGrid>
        <w:gridCol w:w="540"/>
        <w:gridCol w:w="2188"/>
        <w:gridCol w:w="851"/>
        <w:gridCol w:w="1356"/>
        <w:gridCol w:w="850"/>
        <w:gridCol w:w="912"/>
        <w:gridCol w:w="1276"/>
        <w:gridCol w:w="1837"/>
      </w:tblGrid>
      <w:tr w:rsidR="00EE0432" w:rsidRPr="00E63A85" w:rsidTr="00EE0432">
        <w:tc>
          <w:tcPr>
            <w:tcW w:w="540" w:type="dxa"/>
          </w:tcPr>
          <w:p w:rsidR="00E63A85" w:rsidRPr="00E63A85" w:rsidRDefault="00E63A85" w:rsidP="00E63A85">
            <w:pPr>
              <w:pStyle w:val="ListParagraph"/>
              <w:ind w:left="0" w:right="-108" w:firstLine="0"/>
              <w:rPr>
                <w:rFonts w:ascii="Verdana" w:eastAsia="Times New Roman" w:hAnsi="Verdana" w:cs="Courier New"/>
                <w:b/>
                <w:bCs/>
                <w:sz w:val="18"/>
                <w:szCs w:val="18"/>
                <w:lang w:bidi="hi-IN"/>
              </w:rPr>
            </w:pPr>
            <w:r w:rsidRPr="00E63A85">
              <w:rPr>
                <w:rFonts w:ascii="Verdana" w:eastAsia="Times New Roman" w:hAnsi="Verdana" w:cs="Courier New"/>
                <w:b/>
                <w:bCs/>
                <w:sz w:val="18"/>
                <w:szCs w:val="18"/>
                <w:lang w:bidi="hi-IN"/>
              </w:rPr>
              <w:t>Sl. No.</w:t>
            </w:r>
          </w:p>
        </w:tc>
        <w:tc>
          <w:tcPr>
            <w:tcW w:w="2188" w:type="dxa"/>
          </w:tcPr>
          <w:p w:rsidR="00E63A85" w:rsidRPr="00EE0432" w:rsidRDefault="00E63A85" w:rsidP="00EE0432">
            <w:pPr>
              <w:autoSpaceDE w:val="0"/>
              <w:autoSpaceDN w:val="0"/>
              <w:adjustRightInd w:val="0"/>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Details of Exams Passed (whether through regular/ Correspondence courses)</w:t>
            </w:r>
          </w:p>
        </w:tc>
        <w:tc>
          <w:tcPr>
            <w:tcW w:w="851" w:type="dxa"/>
          </w:tcPr>
          <w:p w:rsidR="00E63A85" w:rsidRPr="00EE0432" w:rsidRDefault="00E63A85" w:rsidP="00EE0432">
            <w:pPr>
              <w:autoSpaceDE w:val="0"/>
              <w:autoSpaceDN w:val="0"/>
              <w:adjustRightInd w:val="0"/>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Year &amp; Month of Passing</w:t>
            </w:r>
          </w:p>
        </w:tc>
        <w:tc>
          <w:tcPr>
            <w:tcW w:w="1356" w:type="dxa"/>
          </w:tcPr>
          <w:p w:rsidR="00E63A85" w:rsidRPr="00EE0432" w:rsidRDefault="00E63A85" w:rsidP="00EE0432">
            <w:pPr>
              <w:pStyle w:val="ListParagraph"/>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Subject</w:t>
            </w:r>
          </w:p>
        </w:tc>
        <w:tc>
          <w:tcPr>
            <w:tcW w:w="850" w:type="dxa"/>
          </w:tcPr>
          <w:p w:rsidR="00E63A85" w:rsidRPr="00EE0432" w:rsidRDefault="00E63A85" w:rsidP="00EE0432">
            <w:pPr>
              <w:pStyle w:val="ListParagraph"/>
              <w:ind w:lef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Total Marks</w:t>
            </w:r>
          </w:p>
        </w:tc>
        <w:tc>
          <w:tcPr>
            <w:tcW w:w="912" w:type="dxa"/>
          </w:tcPr>
          <w:p w:rsidR="00E63A85" w:rsidRPr="00EE0432" w:rsidRDefault="00E63A85" w:rsidP="00EE0432">
            <w:pPr>
              <w:pStyle w:val="ListParagraph"/>
              <w:ind w:left="-108" w:righ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Marks Obtained</w:t>
            </w:r>
          </w:p>
        </w:tc>
        <w:tc>
          <w:tcPr>
            <w:tcW w:w="1276" w:type="dxa"/>
          </w:tcPr>
          <w:p w:rsidR="00E63A85" w:rsidRPr="00EE0432" w:rsidRDefault="00E63A85" w:rsidP="00EE0432">
            <w:pPr>
              <w:pStyle w:val="ListParagraph"/>
              <w:ind w:left="-108" w:righ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Div. / Class &amp; Percentage</w:t>
            </w:r>
          </w:p>
        </w:tc>
        <w:tc>
          <w:tcPr>
            <w:tcW w:w="1837" w:type="dxa"/>
          </w:tcPr>
          <w:p w:rsidR="00E63A85" w:rsidRPr="00EE0432" w:rsidRDefault="00E63A85" w:rsidP="00EE0432">
            <w:pPr>
              <w:pStyle w:val="ListParagraph"/>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Name of the University/ Institution</w:t>
            </w:r>
          </w:p>
        </w:tc>
      </w:tr>
      <w:tr w:rsidR="00EE0432" w:rsidRPr="00A7186A" w:rsidTr="00EE0432">
        <w:trPr>
          <w:trHeight w:val="692"/>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01</w:t>
            </w:r>
          </w:p>
        </w:tc>
        <w:tc>
          <w:tcPr>
            <w:tcW w:w="2188" w:type="dxa"/>
          </w:tcPr>
          <w:p w:rsidR="00E63A85" w:rsidRPr="00A7186A" w:rsidRDefault="00E63A85" w:rsidP="00E63A85">
            <w:pPr>
              <w:pStyle w:val="ListParagraph"/>
              <w:ind w:left="0" w:right="-87"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r w:rsidR="00EE0432" w:rsidRPr="00A7186A" w:rsidTr="00EE0432">
        <w:trPr>
          <w:trHeight w:val="710"/>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02</w:t>
            </w:r>
          </w:p>
        </w:tc>
        <w:tc>
          <w:tcPr>
            <w:tcW w:w="2188"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r w:rsidR="00EE0432" w:rsidRPr="00A7186A" w:rsidTr="00EE0432">
        <w:trPr>
          <w:trHeight w:val="710"/>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03</w:t>
            </w:r>
          </w:p>
        </w:tc>
        <w:tc>
          <w:tcPr>
            <w:tcW w:w="2188"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bl>
    <w:p w:rsidR="00A7186A" w:rsidRPr="00A7186A" w:rsidRDefault="00A7186A" w:rsidP="00A7186A">
      <w:pPr>
        <w:pStyle w:val="ListParagraph"/>
        <w:spacing w:after="0" w:line="240" w:lineRule="auto"/>
        <w:ind w:left="0"/>
        <w:rPr>
          <w:rFonts w:ascii="Verdana" w:eastAsia="Times New Roman" w:hAnsi="Verdana" w:cs="Courier New"/>
          <w:sz w:val="20"/>
          <w:szCs w:val="20"/>
          <w:lang w:bidi="hi-IN"/>
        </w:rPr>
      </w:pPr>
    </w:p>
    <w:p w:rsidR="00A7186A" w:rsidRPr="00A7186A" w:rsidRDefault="00A7186A" w:rsidP="00A7186A">
      <w:pPr>
        <w:ind w:left="-540"/>
        <w:rPr>
          <w:rFonts w:ascii="Verdana" w:eastAsia="Times New Roman" w:hAnsi="Verdana" w:cs="Courier New"/>
          <w:b/>
          <w:bCs/>
          <w:sz w:val="20"/>
          <w:szCs w:val="20"/>
          <w:lang w:bidi="hi-IN"/>
        </w:rPr>
      </w:pPr>
      <w:r w:rsidRPr="00A7186A">
        <w:rPr>
          <w:rFonts w:ascii="Verdana" w:eastAsia="Times New Roman" w:hAnsi="Verdana" w:cs="Courier New"/>
          <w:b/>
          <w:bCs/>
          <w:sz w:val="20"/>
          <w:szCs w:val="20"/>
          <w:lang w:bidi="hi-IN"/>
        </w:rPr>
        <w:t>DECLARATION:</w:t>
      </w:r>
    </w:p>
    <w:p w:rsidR="00A7186A" w:rsidRPr="00A7186A" w:rsidRDefault="00A7186A" w:rsidP="00A7186A">
      <w:pPr>
        <w:ind w:left="-540" w:firstLine="540"/>
        <w:jc w:val="both"/>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I hereby affirm and declare that the statements made in the application </w:t>
      </w:r>
      <w:r w:rsidR="00E63A85">
        <w:rPr>
          <w:rFonts w:ascii="Verdana" w:eastAsia="Times New Roman" w:hAnsi="Verdana" w:cs="Courier New"/>
          <w:sz w:val="20"/>
          <w:szCs w:val="20"/>
          <w:lang w:bidi="hi-IN"/>
        </w:rPr>
        <w:t xml:space="preserve">above </w:t>
      </w:r>
      <w:r w:rsidRPr="00A7186A">
        <w:rPr>
          <w:rFonts w:ascii="Verdana" w:eastAsia="Times New Roman" w:hAnsi="Verdana" w:cs="Courier New"/>
          <w:sz w:val="20"/>
          <w:szCs w:val="20"/>
          <w:lang w:bidi="hi-IN"/>
        </w:rPr>
        <w:t xml:space="preserve">are true and unexaggerated. I undertake that any misrepresentation or material omission made in this application form will render the undersigned liable to immediate </w:t>
      </w:r>
      <w:r w:rsidR="00E63A85">
        <w:rPr>
          <w:rFonts w:ascii="Verdana" w:eastAsia="Times New Roman" w:hAnsi="Verdana" w:cs="Courier New"/>
          <w:sz w:val="20"/>
          <w:szCs w:val="20"/>
          <w:lang w:bidi="hi-IN"/>
        </w:rPr>
        <w:t>termination</w:t>
      </w:r>
      <w:r w:rsidRPr="00A7186A">
        <w:rPr>
          <w:rFonts w:ascii="Verdana" w:eastAsia="Times New Roman" w:hAnsi="Verdana" w:cs="Courier New"/>
          <w:sz w:val="20"/>
          <w:szCs w:val="20"/>
          <w:lang w:bidi="hi-IN"/>
        </w:rPr>
        <w:t>.</w:t>
      </w:r>
    </w:p>
    <w:p w:rsidR="00A7186A" w:rsidRPr="00A7186A" w:rsidRDefault="00A7186A" w:rsidP="00A7186A">
      <w:pPr>
        <w:jc w:val="both"/>
        <w:rPr>
          <w:rFonts w:ascii="Verdana" w:eastAsia="Times New Roman" w:hAnsi="Verdana" w:cs="Courier New"/>
          <w:sz w:val="20"/>
          <w:szCs w:val="20"/>
          <w:lang w:bidi="hi-IN"/>
        </w:rPr>
      </w:pPr>
    </w:p>
    <w:p w:rsidR="00A7186A" w:rsidRPr="00A7186A" w:rsidRDefault="00A7186A" w:rsidP="00A7186A">
      <w:pPr>
        <w:jc w:val="both"/>
        <w:rPr>
          <w:rFonts w:ascii="Verdana" w:eastAsia="Times New Roman" w:hAnsi="Verdana" w:cs="Courier New"/>
          <w:sz w:val="20"/>
          <w:szCs w:val="20"/>
          <w:lang w:bidi="hi-IN"/>
        </w:rPr>
      </w:pPr>
    </w:p>
    <w:p w:rsidR="00A7186A" w:rsidRPr="00A7186A" w:rsidRDefault="00A7186A" w:rsidP="00A7186A">
      <w:pPr>
        <w:autoSpaceDE w:val="0"/>
        <w:autoSpaceDN w:val="0"/>
        <w:adjustRightInd w:val="0"/>
        <w:ind w:left="-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Date:</w:t>
      </w:r>
    </w:p>
    <w:p w:rsidR="00A7186A" w:rsidRPr="00A7186A" w:rsidRDefault="00A7186A" w:rsidP="00A7186A">
      <w:pPr>
        <w:autoSpaceDE w:val="0"/>
        <w:autoSpaceDN w:val="0"/>
        <w:adjustRightInd w:val="0"/>
        <w:ind w:left="-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Place:</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Pr>
          <w:rFonts w:ascii="Verdana" w:eastAsia="Times New Roman" w:hAnsi="Verdana" w:cs="Courier New"/>
          <w:sz w:val="20"/>
          <w:szCs w:val="20"/>
          <w:lang w:bidi="hi-IN"/>
        </w:rPr>
        <w:tab/>
      </w:r>
      <w:r>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t>(Signature of the Candidate)</w:t>
      </w:r>
    </w:p>
    <w:sectPr w:rsidR="00A7186A" w:rsidRPr="00A7186A" w:rsidSect="00A8198B">
      <w:pgSz w:w="11906" w:h="16838" w:code="9"/>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54F"/>
    <w:multiLevelType w:val="hybridMultilevel"/>
    <w:tmpl w:val="648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3E0959"/>
    <w:multiLevelType w:val="hybridMultilevel"/>
    <w:tmpl w:val="BEEAB364"/>
    <w:lvl w:ilvl="0" w:tplc="0409000F">
      <w:start w:val="1"/>
      <w:numFmt w:val="decimal"/>
      <w:lvlText w:val="%1."/>
      <w:lvlJc w:val="left"/>
      <w:pPr>
        <w:ind w:left="312" w:hanging="360"/>
      </w:p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
    <w:nsid w:val="3B281CE6"/>
    <w:multiLevelType w:val="hybridMultilevel"/>
    <w:tmpl w:val="BDFA8FC8"/>
    <w:lvl w:ilvl="0" w:tplc="2EE44C9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60AF6"/>
    <w:multiLevelType w:val="hybridMultilevel"/>
    <w:tmpl w:val="6DF4AD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263C2"/>
    <w:multiLevelType w:val="hybridMultilevel"/>
    <w:tmpl w:val="2EC6F00E"/>
    <w:lvl w:ilvl="0" w:tplc="0409000B">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4EAD10BE"/>
    <w:multiLevelType w:val="hybridMultilevel"/>
    <w:tmpl w:val="A4E0BEC0"/>
    <w:lvl w:ilvl="0" w:tplc="DAD222F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56E78"/>
    <w:multiLevelType w:val="hybridMultilevel"/>
    <w:tmpl w:val="8E8AB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738050B6"/>
    <w:multiLevelType w:val="hybridMultilevel"/>
    <w:tmpl w:val="4FACED64"/>
    <w:lvl w:ilvl="0" w:tplc="FB4E7146">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83C15"/>
    <w:multiLevelType w:val="hybridMultilevel"/>
    <w:tmpl w:val="410E2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AF27F0"/>
    <w:rsid w:val="00006621"/>
    <w:rsid w:val="000448D7"/>
    <w:rsid w:val="00044C71"/>
    <w:rsid w:val="00046084"/>
    <w:rsid w:val="0006151D"/>
    <w:rsid w:val="00095EB7"/>
    <w:rsid w:val="000A0780"/>
    <w:rsid w:val="000C3CB0"/>
    <w:rsid w:val="000C453D"/>
    <w:rsid w:val="000D4210"/>
    <w:rsid w:val="000D58FC"/>
    <w:rsid w:val="000F0347"/>
    <w:rsid w:val="000F2751"/>
    <w:rsid w:val="000F3B5A"/>
    <w:rsid w:val="00123D27"/>
    <w:rsid w:val="00124509"/>
    <w:rsid w:val="00155905"/>
    <w:rsid w:val="00160EC9"/>
    <w:rsid w:val="00164C05"/>
    <w:rsid w:val="001979E6"/>
    <w:rsid w:val="001F2E57"/>
    <w:rsid w:val="002068C1"/>
    <w:rsid w:val="002376F6"/>
    <w:rsid w:val="0024580A"/>
    <w:rsid w:val="0026290E"/>
    <w:rsid w:val="00264C0C"/>
    <w:rsid w:val="00284286"/>
    <w:rsid w:val="00292514"/>
    <w:rsid w:val="002A1ACA"/>
    <w:rsid w:val="002F0897"/>
    <w:rsid w:val="002F5408"/>
    <w:rsid w:val="00304382"/>
    <w:rsid w:val="003057FF"/>
    <w:rsid w:val="00305A70"/>
    <w:rsid w:val="00317084"/>
    <w:rsid w:val="00352D24"/>
    <w:rsid w:val="003B0B57"/>
    <w:rsid w:val="003B70B8"/>
    <w:rsid w:val="003D27E1"/>
    <w:rsid w:val="0040331F"/>
    <w:rsid w:val="00422F72"/>
    <w:rsid w:val="004245D2"/>
    <w:rsid w:val="004317F1"/>
    <w:rsid w:val="0046089A"/>
    <w:rsid w:val="004D71B9"/>
    <w:rsid w:val="0052447F"/>
    <w:rsid w:val="00524D0D"/>
    <w:rsid w:val="005328F6"/>
    <w:rsid w:val="00553125"/>
    <w:rsid w:val="00577AF4"/>
    <w:rsid w:val="005B736D"/>
    <w:rsid w:val="00633298"/>
    <w:rsid w:val="0063597B"/>
    <w:rsid w:val="00646607"/>
    <w:rsid w:val="0067188A"/>
    <w:rsid w:val="006820F2"/>
    <w:rsid w:val="006A5B86"/>
    <w:rsid w:val="006F1698"/>
    <w:rsid w:val="007431D8"/>
    <w:rsid w:val="007736F7"/>
    <w:rsid w:val="007E5CE9"/>
    <w:rsid w:val="00830136"/>
    <w:rsid w:val="0085519B"/>
    <w:rsid w:val="008724DF"/>
    <w:rsid w:val="00892B09"/>
    <w:rsid w:val="00895CA0"/>
    <w:rsid w:val="008B0CC7"/>
    <w:rsid w:val="008D2093"/>
    <w:rsid w:val="008D3180"/>
    <w:rsid w:val="008E224A"/>
    <w:rsid w:val="008F5D31"/>
    <w:rsid w:val="00925A38"/>
    <w:rsid w:val="009317F1"/>
    <w:rsid w:val="00937EC4"/>
    <w:rsid w:val="00961060"/>
    <w:rsid w:val="0097551D"/>
    <w:rsid w:val="00982A13"/>
    <w:rsid w:val="009C37F8"/>
    <w:rsid w:val="009F046E"/>
    <w:rsid w:val="00A403EE"/>
    <w:rsid w:val="00A44CA2"/>
    <w:rsid w:val="00A55A27"/>
    <w:rsid w:val="00A60259"/>
    <w:rsid w:val="00A7186A"/>
    <w:rsid w:val="00A8198B"/>
    <w:rsid w:val="00A82D72"/>
    <w:rsid w:val="00AA27B6"/>
    <w:rsid w:val="00AA3789"/>
    <w:rsid w:val="00AB1A9E"/>
    <w:rsid w:val="00AC6EA2"/>
    <w:rsid w:val="00AC7620"/>
    <w:rsid w:val="00AD148C"/>
    <w:rsid w:val="00AE2AF4"/>
    <w:rsid w:val="00AF0673"/>
    <w:rsid w:val="00AF27F0"/>
    <w:rsid w:val="00B640F3"/>
    <w:rsid w:val="00B67DB4"/>
    <w:rsid w:val="00C05EC5"/>
    <w:rsid w:val="00C26376"/>
    <w:rsid w:val="00C27C0D"/>
    <w:rsid w:val="00C3425B"/>
    <w:rsid w:val="00C52267"/>
    <w:rsid w:val="00C630CC"/>
    <w:rsid w:val="00CA1535"/>
    <w:rsid w:val="00CA70EF"/>
    <w:rsid w:val="00CC39D3"/>
    <w:rsid w:val="00CE1030"/>
    <w:rsid w:val="00CF15C7"/>
    <w:rsid w:val="00D24CA6"/>
    <w:rsid w:val="00D30539"/>
    <w:rsid w:val="00D400DF"/>
    <w:rsid w:val="00D84AEE"/>
    <w:rsid w:val="00DA6539"/>
    <w:rsid w:val="00DD560F"/>
    <w:rsid w:val="00DD5AF6"/>
    <w:rsid w:val="00E046A7"/>
    <w:rsid w:val="00E27F3A"/>
    <w:rsid w:val="00E40F8C"/>
    <w:rsid w:val="00E437E7"/>
    <w:rsid w:val="00E438FD"/>
    <w:rsid w:val="00E505FE"/>
    <w:rsid w:val="00E63A85"/>
    <w:rsid w:val="00E66927"/>
    <w:rsid w:val="00E73DDE"/>
    <w:rsid w:val="00E864FF"/>
    <w:rsid w:val="00EA6585"/>
    <w:rsid w:val="00EB59D1"/>
    <w:rsid w:val="00EB640A"/>
    <w:rsid w:val="00EC6D81"/>
    <w:rsid w:val="00ED0625"/>
    <w:rsid w:val="00EE0432"/>
    <w:rsid w:val="00F16D55"/>
    <w:rsid w:val="00F25466"/>
    <w:rsid w:val="00F511E7"/>
    <w:rsid w:val="00F6173F"/>
    <w:rsid w:val="00F767DC"/>
    <w:rsid w:val="00F85C9D"/>
    <w:rsid w:val="00FA5A33"/>
    <w:rsid w:val="00FC6CC2"/>
    <w:rsid w:val="00FD1B05"/>
    <w:rsid w:val="00FD7B9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B9"/>
  </w:style>
  <w:style w:type="paragraph" w:styleId="Heading1">
    <w:name w:val="heading 1"/>
    <w:basedOn w:val="Normal"/>
    <w:next w:val="Normal"/>
    <w:link w:val="Heading1Char"/>
    <w:qFormat/>
    <w:rsid w:val="00AF27F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AF27F0"/>
    <w:pPr>
      <w:keepNext/>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7F0"/>
    <w:rPr>
      <w:rFonts w:ascii="Times New Roman" w:eastAsia="Times New Roman" w:hAnsi="Times New Roman" w:cs="Times New Roman"/>
      <w:b/>
      <w:szCs w:val="20"/>
    </w:rPr>
  </w:style>
  <w:style w:type="character" w:customStyle="1" w:styleId="Heading2Char">
    <w:name w:val="Heading 2 Char"/>
    <w:basedOn w:val="DefaultParagraphFont"/>
    <w:link w:val="Heading2"/>
    <w:rsid w:val="00AF27F0"/>
    <w:rPr>
      <w:rFonts w:ascii="Times New Roman" w:eastAsia="Times New Roman" w:hAnsi="Times New Roman" w:cs="Times New Roman"/>
      <w:b/>
      <w:szCs w:val="20"/>
      <w:u w:val="single"/>
    </w:rPr>
  </w:style>
  <w:style w:type="paragraph" w:styleId="ListParagraph">
    <w:name w:val="List Paragraph"/>
    <w:basedOn w:val="Normal"/>
    <w:uiPriority w:val="34"/>
    <w:qFormat/>
    <w:rsid w:val="00AF27F0"/>
    <w:pPr>
      <w:ind w:left="720"/>
      <w:contextualSpacing/>
    </w:pPr>
  </w:style>
  <w:style w:type="character" w:styleId="Hyperlink">
    <w:name w:val="Hyperlink"/>
    <w:basedOn w:val="DefaultParagraphFont"/>
    <w:uiPriority w:val="99"/>
    <w:unhideWhenUsed/>
    <w:rsid w:val="00F25466"/>
    <w:rPr>
      <w:color w:val="0000FF" w:themeColor="hyperlink"/>
      <w:u w:val="single"/>
    </w:rPr>
  </w:style>
  <w:style w:type="table" w:styleId="TableGrid">
    <w:name w:val="Table Grid"/>
    <w:basedOn w:val="TableNormal"/>
    <w:uiPriority w:val="59"/>
    <w:rsid w:val="00A7186A"/>
    <w:pPr>
      <w:spacing w:after="0" w:line="240" w:lineRule="auto"/>
      <w:ind w:left="2707" w:hanging="2707"/>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53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ashipyard.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50522</dc:creator>
  <cp:lastModifiedBy>INTERNET PC</cp:lastModifiedBy>
  <cp:revision>3</cp:revision>
  <cp:lastPrinted>2020-10-26T11:59:00Z</cp:lastPrinted>
  <dcterms:created xsi:type="dcterms:W3CDTF">2023-06-26T12:04:00Z</dcterms:created>
  <dcterms:modified xsi:type="dcterms:W3CDTF">2023-06-30T04:15:00Z</dcterms:modified>
</cp:coreProperties>
</file>